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14CC3B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B911BD" w:rsidR="00B911BD">
        <w:rPr>
          <w:color w:val="000000"/>
          <w:sz w:val="22"/>
          <w:szCs w:val="22"/>
        </w:rPr>
        <w:t>Solicita Autoclave nas Unidades de Saúde do Município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64E5E526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B911BD" w:rsidR="00B911BD">
        <w:rPr>
          <w:bCs/>
          <w:color w:val="000000"/>
        </w:rPr>
        <w:t>que sejam tomadas providências no sentido de aparelhar as unidades de saúde do município com o equipamento denominado “Autoclave”</w:t>
      </w:r>
      <w:r w:rsidRPr="00B911BD" w:rsidR="00487464">
        <w:rPr>
          <w:color w:val="000000"/>
        </w:rPr>
        <w:t>.</w:t>
      </w:r>
    </w:p>
    <w:p w:rsidR="009B790F" w:rsidRPr="00B911BD" w:rsidP="00AA2DE1" w14:paraId="19DB6F74" w14:textId="28521130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pois </w:t>
      </w:r>
      <w:r w:rsidRPr="00B911BD">
        <w:t>a autoclave é um equipamento essencial, especialmente em ambientes como hospitais, clínicas e laboratórios, devido à sua capacidade de realizar a esterilização de materiais e instrumentos</w:t>
      </w:r>
      <w:r w:rsidRPr="00B911BD">
        <w:rPr>
          <w:bCs/>
          <w:color w:val="000000"/>
        </w:rPr>
        <w:t xml:space="preserve">.  </w:t>
      </w:r>
      <w:r w:rsidRPr="00B911BD">
        <w:t xml:space="preserve">Ele assegura que instrumentos médicos, como agulhas, seringas, bisturis e outros, sejam esterilizados de forma eficaz, prevenindo infecções cruzadas e a transmissão de doenças. Em resumo, </w:t>
      </w:r>
      <w:r w:rsidRPr="00B911BD">
        <w:t>o autoclave</w:t>
      </w:r>
      <w:r w:rsidRPr="00B911BD">
        <w:t xml:space="preserve"> é uma ferramenta indispensável para garantir a segurança e a eficácia na prevenção de infecções e na manutenção de um ambiente estéril em áreas críticas da saúde e ciência</w:t>
      </w:r>
      <w:r w:rsidRPr="00B911BD" w:rsidR="00AA2DE1">
        <w:rPr>
          <w:color w:val="000000"/>
        </w:rPr>
        <w:t>.</w:t>
      </w:r>
    </w:p>
    <w:p w:rsidR="00D44D9E" w:rsidRPr="002E6A75" w:rsidP="00DE7D1E" w14:paraId="6BE67819" w14:textId="45748DCF">
      <w:pPr>
        <w:pStyle w:val="NormalWeb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0B9F9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125745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8464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3919A65B" w14:textId="6C53C07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DE7D1E" w14:paraId="238A80E1" w14:textId="2E7BF50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Start w:id="4" w:name="_GoBack"/>
      <w:bookmarkEnd w:id="0"/>
      <w:bookmarkEnd w:id="4"/>
      <w:permEnd w:id="1"/>
    </w:p>
    <w:sectPr w:rsidSect="00DE7D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E7D1E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30F8-4630-4C75-B79E-4CD1D92C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30</cp:revision>
  <cp:lastPrinted>2024-06-11T14:46:00Z</cp:lastPrinted>
  <dcterms:created xsi:type="dcterms:W3CDTF">2024-11-26T11:43:00Z</dcterms:created>
  <dcterms:modified xsi:type="dcterms:W3CDTF">2025-03-06T10:58:00Z</dcterms:modified>
</cp:coreProperties>
</file>