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466765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FE393C">
        <w:rPr>
          <w:sz w:val="28"/>
          <w:szCs w:val="28"/>
        </w:rPr>
        <w:t xml:space="preserve">limpeza e roçagem de mato na Rua Antônia Fiorin Campo Dall ‘ </w:t>
      </w:r>
      <w:r w:rsidR="00FE393C">
        <w:rPr>
          <w:sz w:val="28"/>
          <w:szCs w:val="28"/>
        </w:rPr>
        <w:t>Orto</w:t>
      </w:r>
      <w:r w:rsidR="00FE393C">
        <w:rPr>
          <w:sz w:val="28"/>
          <w:szCs w:val="28"/>
        </w:rPr>
        <w:t xml:space="preserve"> em frente ao número 397– Jardim Dall ‘ </w:t>
      </w:r>
      <w:r w:rsidR="00FE393C">
        <w:rPr>
          <w:sz w:val="28"/>
          <w:szCs w:val="28"/>
        </w:rPr>
        <w:t>Orto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FBE3B1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E393C">
        <w:rPr>
          <w:sz w:val="28"/>
          <w:szCs w:val="28"/>
        </w:rPr>
        <w:t>07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7011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67C9B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0C98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59A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93C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2025-02-27T13:10:00Z</cp:lastPrinted>
  <dcterms:created xsi:type="dcterms:W3CDTF">2025-03-07T11:51:00Z</dcterms:created>
  <dcterms:modified xsi:type="dcterms:W3CDTF">2025-03-07T11:51:00Z</dcterms:modified>
</cp:coreProperties>
</file>