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implantação de Containers Solidários para doação de agasalhos e cobertores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