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OBRIGA AS CONCESSIONÁRIAS E PERMISSIONÁRIAS DO SERVIÇO DE ENERGIA ELÉTRICA A REALIZAR A PODA DE ÁRVORES, O PAISAGISMO E A MANUTENÇÃO DAS CALÇADAS NO ENTORNO DAS LINHAS DE TRANSMISSÃO DE ENERGIA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