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D003CB" w:rsidP="0027569A" w14:paraId="121D642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D003CB" w:rsidRPr="00D003CB" w:rsidP="00D003CB" w14:paraId="1ECADFD2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>que, junto ao departamento competente, seja solicitada</w:t>
      </w:r>
      <w:r w:rsidR="009F4116">
        <w:rPr>
          <w:rFonts w:ascii="Arial" w:hAnsi="Arial" w:cs="Arial"/>
          <w:sz w:val="24"/>
          <w:szCs w:val="24"/>
          <w:lang w:val="pt"/>
        </w:rPr>
        <w:t xml:space="preserve"> </w:t>
      </w:r>
      <w:r w:rsidRPr="00D003CB">
        <w:rPr>
          <w:rFonts w:ascii="Arial" w:hAnsi="Arial" w:cs="Arial"/>
          <w:sz w:val="24"/>
          <w:szCs w:val="24"/>
          <w:lang w:val="pt"/>
        </w:rPr>
        <w:t xml:space="preserve">a limpeza e roçagem do mato na área de lazer localizada na </w:t>
      </w:r>
      <w:r w:rsidRPr="00D003CB">
        <w:rPr>
          <w:rFonts w:ascii="Arial" w:hAnsi="Arial" w:cs="Arial"/>
          <w:b/>
          <w:bCs/>
          <w:sz w:val="24"/>
          <w:szCs w:val="24"/>
          <w:lang w:val="pt"/>
        </w:rPr>
        <w:t>Rua Vitória nº 54</w:t>
      </w:r>
      <w:r w:rsidRPr="00D003CB">
        <w:rPr>
          <w:rFonts w:ascii="Arial" w:hAnsi="Arial" w:cs="Arial"/>
          <w:sz w:val="24"/>
          <w:szCs w:val="24"/>
          <w:lang w:val="pt"/>
        </w:rPr>
        <w:t xml:space="preserve">, </w:t>
      </w:r>
      <w:r w:rsidRPr="00D003CB">
        <w:rPr>
          <w:rFonts w:ascii="Arial" w:hAnsi="Arial" w:cs="Arial"/>
          <w:b/>
          <w:bCs/>
          <w:sz w:val="24"/>
          <w:szCs w:val="24"/>
          <w:lang w:val="pt"/>
        </w:rPr>
        <w:t>Jardim Conceição (Nova Veneza)</w:t>
      </w:r>
      <w:r w:rsidRPr="00D003CB">
        <w:rPr>
          <w:rFonts w:ascii="Arial" w:hAnsi="Arial" w:cs="Arial"/>
          <w:sz w:val="24"/>
          <w:szCs w:val="24"/>
          <w:lang w:val="pt"/>
        </w:rPr>
        <w:t xml:space="preserve"> em Sumaré.</w:t>
      </w:r>
    </w:p>
    <w:p w:rsidR="00F30235" w:rsidP="00D003CB" w14:paraId="4353DFD8" w14:textId="5FD6EC1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D003CB">
        <w:rPr>
          <w:rFonts w:ascii="Arial" w:hAnsi="Arial" w:cs="Arial"/>
          <w:sz w:val="24"/>
          <w:szCs w:val="24"/>
          <w:lang w:val="pt"/>
        </w:rPr>
        <w:t>Conforme relatos dos moradores, a referida área encontra-se em estado de abandono, caracterizado pela vegetação excessiva, bem como pelo acúmulo de lixo e entulho. Tal cenário propicia condições favoráveis à proliferação do mosquito Aedes aegypti, transmissor da dengue, além de favorecer a presença de roedores</w:t>
      </w:r>
      <w:r>
        <w:rPr>
          <w:rFonts w:ascii="Arial" w:hAnsi="Arial" w:cs="Arial"/>
          <w:sz w:val="24"/>
          <w:szCs w:val="24"/>
          <w:lang w:val="pt"/>
        </w:rPr>
        <w:t>.</w:t>
      </w:r>
    </w:p>
    <w:p w:rsidR="00D003CB" w:rsidRPr="00EE388A" w:rsidP="00D003CB" w14:paraId="70D51F66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5DFCAD7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D003CB">
        <w:rPr>
          <w:rFonts w:ascii="Arial" w:hAnsi="Arial" w:cs="Arial"/>
          <w:sz w:val="24"/>
          <w:szCs w:val="24"/>
          <w:lang w:val="pt"/>
        </w:rPr>
        <w:t>6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D003CB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452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2D23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1683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92702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94697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81B6C"/>
    <w:rsid w:val="00383633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B57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3772D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D3F28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243CF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4116"/>
    <w:rsid w:val="009F658F"/>
    <w:rsid w:val="009F7447"/>
    <w:rsid w:val="00A007AC"/>
    <w:rsid w:val="00A06CF2"/>
    <w:rsid w:val="00A5262B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B6EDB"/>
    <w:rsid w:val="00CD6B58"/>
    <w:rsid w:val="00CE01AE"/>
    <w:rsid w:val="00CE0B61"/>
    <w:rsid w:val="00CE1EB0"/>
    <w:rsid w:val="00CE66E2"/>
    <w:rsid w:val="00CF401E"/>
    <w:rsid w:val="00D003CB"/>
    <w:rsid w:val="00D05826"/>
    <w:rsid w:val="00D14A74"/>
    <w:rsid w:val="00D35922"/>
    <w:rsid w:val="00D35B77"/>
    <w:rsid w:val="00D46486"/>
    <w:rsid w:val="00D606CE"/>
    <w:rsid w:val="00D8385D"/>
    <w:rsid w:val="00DA255C"/>
    <w:rsid w:val="00DB0DA0"/>
    <w:rsid w:val="00DD1DF7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0235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2025-03-06T14:30:00Z</dcterms:created>
  <dcterms:modified xsi:type="dcterms:W3CDTF">2025-03-06T14:30:00Z</dcterms:modified>
</cp:coreProperties>
</file>