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138" w:rsidRPr="00C0179F" w:rsidP="0089198B" w14:paraId="1C5124FC" w14:textId="685FF49A">
      <w:pPr>
        <w:ind w:left="2832" w:firstLine="708"/>
        <w:rPr>
          <w:rFonts w:ascii="Arial Narrow" w:hAnsi="Arial Narrow" w:cs="Times New Roman"/>
          <w:b/>
          <w:bCs/>
          <w:sz w:val="26"/>
          <w:szCs w:val="26"/>
        </w:rPr>
      </w:pPr>
      <w:r w:rsidRPr="00C0179F">
        <w:rPr>
          <w:rFonts w:ascii="Arial Narrow" w:hAnsi="Arial Narrow" w:cs="Times New Roman"/>
          <w:b/>
          <w:bCs/>
          <w:sz w:val="26"/>
          <w:szCs w:val="26"/>
        </w:rPr>
        <w:t>PROJETO DE LEI Nº     / 2025</w:t>
      </w:r>
    </w:p>
    <w:p w:rsidR="007600B8" w:rsidRPr="00C0179F" w:rsidP="007600B8" w14:paraId="60CEFA29" w14:textId="77777777">
      <w:pPr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7600B8" w:rsidRPr="007600B8" w:rsidP="007600B8" w14:paraId="68D92FFB" w14:textId="77777777">
      <w:pPr>
        <w:spacing w:before="100" w:beforeAutospacing="1" w:after="100" w:afterAutospacing="1" w:line="240" w:lineRule="auto"/>
        <w:ind w:left="3540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Institui o serviço de Disque Saúde Mental gratuito para a população do município de Sumaré, com o objetivo de promover a saúde mental e fornecer apoio psicológico imediato e orientação àqueles que necessitem de ajuda.</w:t>
      </w:r>
    </w:p>
    <w:p w:rsidR="007600B8" w:rsidRPr="007600B8" w:rsidP="007600B8" w14:paraId="5D4D5F6C" w14:textId="6F12A90A">
      <w:pPr>
        <w:spacing w:after="0" w:line="240" w:lineRule="auto"/>
        <w:ind w:left="2832" w:firstLine="708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CA0D0B" w:rsidRPr="00C0179F" w:rsidP="00CA0D0B" w14:paraId="2463F0EB" w14:textId="523FAAA6">
      <w:pPr>
        <w:tabs>
          <w:tab w:val="left" w:pos="1418"/>
        </w:tabs>
        <w:spacing w:after="120" w:line="360" w:lineRule="auto"/>
        <w:ind w:right="37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6"/>
          <w:szCs w:val="26"/>
        </w:rPr>
      </w:pPr>
      <w:r w:rsidRPr="00C0179F">
        <w:rPr>
          <w:rFonts w:ascii="Arial Narrow" w:eastAsia="Times New Roman" w:hAnsi="Arial Narrow" w:cs="Times New Roman"/>
          <w:b/>
          <w:bCs/>
          <w:color w:val="000000" w:themeColor="text1"/>
          <w:sz w:val="26"/>
          <w:szCs w:val="26"/>
        </w:rPr>
        <w:tab/>
      </w:r>
      <w:r w:rsidRPr="00C0179F">
        <w:rPr>
          <w:rFonts w:ascii="Arial Narrow" w:eastAsia="Times New Roman" w:hAnsi="Arial Narrow" w:cs="Times New Roman"/>
          <w:b/>
          <w:bCs/>
          <w:color w:val="000000" w:themeColor="text1"/>
          <w:sz w:val="26"/>
          <w:szCs w:val="26"/>
        </w:rPr>
        <w:t>O PREFEITO DO MUNICIPIO DE SUMARÉ.</w:t>
      </w:r>
    </w:p>
    <w:p w:rsidR="00CA0D0B" w:rsidRPr="00C0179F" w:rsidP="007600B8" w14:paraId="291E214B" w14:textId="6F82825C">
      <w:pPr>
        <w:shd w:val="clear" w:color="auto" w:fill="FFFFFF"/>
        <w:tabs>
          <w:tab w:val="left" w:pos="1418"/>
        </w:tabs>
        <w:spacing w:before="240" w:after="240" w:line="240" w:lineRule="auto"/>
        <w:jc w:val="both"/>
        <w:textAlignment w:val="baseline"/>
        <w:rPr>
          <w:rFonts w:ascii="Arial Narrow" w:hAnsi="Arial Narrow" w:cs="Times New Roman"/>
          <w:spacing w:val="2"/>
          <w:sz w:val="26"/>
          <w:szCs w:val="26"/>
        </w:rPr>
      </w:pPr>
      <w:r w:rsidRPr="00C0179F">
        <w:rPr>
          <w:rFonts w:ascii="Arial Narrow" w:hAnsi="Arial Narrow" w:cs="Times New Roman"/>
          <w:spacing w:val="2"/>
          <w:sz w:val="26"/>
          <w:szCs w:val="26"/>
        </w:rPr>
        <w:t>Faço saber que a Câmara Municipal de Sumaré aprovou e eu sanciono e promulgo a seguinte lei:</w:t>
      </w:r>
    </w:p>
    <w:p w:rsidR="007600B8" w:rsidRPr="007600B8" w:rsidP="007600B8" w14:paraId="557AF3CD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1º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Fica instituído, no município de Sumaré, o serviço </w:t>
      </w: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Disque Saúde Mental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, destinado ao atendimento remoto e gratuito da população em questões relacionadas à saúde mental, com o fornecimento de apoio psicológico inicial, orientação e encaminhamento, quando necessário, para serviços de saúde especializados.</w:t>
      </w:r>
    </w:p>
    <w:p w:rsidR="007600B8" w:rsidRPr="007600B8" w:rsidP="007600B8" w14:paraId="68E7D903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2º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O serviço será disponibilizado por meio de uma central de atendimento telefônico e/ou plataforma digital (WhatsApp, aplicativo ou outro meio eletrônico), funcionando 24 (vinte e quatro) horas por dia, 7 (sete) dias por semana.</w:t>
      </w:r>
    </w:p>
    <w:p w:rsidR="007600B8" w:rsidRPr="007600B8" w:rsidP="007600B8" w14:paraId="217D2441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3º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O atendimento será realizado por profissionais de saúde mental qualificados, como psicólogos, psiquiatras e assistentes sociais, podendo ser através de </w:t>
      </w: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voluntariado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ou parcerias com universidades e organizações especializadas em saúde mental.</w:t>
      </w:r>
    </w:p>
    <w:p w:rsidR="007600B8" w:rsidRPr="007600B8" w:rsidP="007600B8" w14:paraId="58E4951F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4º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O Disque Saúde Mental fornecerá:</w:t>
      </w:r>
    </w:p>
    <w:p w:rsidR="007600B8" w:rsidRPr="007600B8" w:rsidP="007600B8" w14:paraId="5439B95A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I - Apoio psicológico imediato para pessoas que se encontrem em situações de crise emocional, estresse ou sofrimento psíquico;</w:t>
      </w:r>
    </w:p>
    <w:p w:rsidR="007600B8" w:rsidRPr="007600B8" w:rsidP="007600B8" w14:paraId="45888B89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II - Orientação e encaminhamento para tratamentos especializados, caso necessário;</w:t>
      </w:r>
    </w:p>
    <w:p w:rsidR="007600B8" w:rsidRPr="007600B8" w:rsidP="007600B8" w14:paraId="225DD872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III - Informação e orientação preventiva sobre saúde mental e cuidados psicoemocionais;</w:t>
      </w:r>
    </w:p>
    <w:p w:rsidR="007600B8" w:rsidRPr="007600B8" w:rsidP="007600B8" w14:paraId="05454072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IV - Apoio psicológico para famílias ou responsáveis que necessitem de orientação sobre como lidar com questões de saúde mental de seus entes queridos.</w:t>
      </w:r>
    </w:p>
    <w:p w:rsidR="007600B8" w:rsidRPr="007600B8" w:rsidP="007600B8" w14:paraId="4CC5FD47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5º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A Secretaria Municipal de Saúde de Sumaré será responsável pela implementação, gestão e supervisão do serviço Disque Saúde Mental, incluindo a formação de parcerias, divulgação do serviço e capacitação de voluntários ou profissionais.</w:t>
      </w:r>
    </w:p>
    <w:p w:rsidR="007600B8" w:rsidRPr="00C0179F" w:rsidP="007600B8" w14:paraId="29A29852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7600B8" w:rsidRPr="00C0179F" w:rsidP="007600B8" w14:paraId="4FDBB25C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</w:p>
    <w:p w:rsidR="007600B8" w:rsidRPr="007600B8" w:rsidP="007600B8" w14:paraId="6292588B" w14:textId="5DBA51A9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6º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O serviço de Disque Saúde Mental será oferecido sem custos adicionais para o município, utilizando-se de recursos já existentes e de parcerias com instituições públicas e privadas, como universidades, ONGs, clínicas e profissionais da área de saúde mental.</w:t>
      </w:r>
    </w:p>
    <w:p w:rsidR="007600B8" w:rsidRPr="007600B8" w:rsidP="007600B8" w14:paraId="235BBED7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7º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A divulgação do serviço será feita através de campanhas públicas, utilizando meios de comunicação como redes sociais, rádios locais, cartazes e outros meios acessíveis à população.</w:t>
      </w:r>
    </w:p>
    <w:p w:rsidR="007600B8" w:rsidRPr="00C0179F" w:rsidP="007600B8" w14:paraId="11B4F8A1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Art. 8º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Esta lei entra em vigor na data de sua publicação.</w:t>
      </w:r>
    </w:p>
    <w:p w:rsidR="007600B8" w:rsidRPr="00C0179F" w:rsidP="007600B8" w14:paraId="1D7422C7" w14:textId="1151E9A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C0179F" w:rsidRPr="00C0179F" w:rsidP="00C0179F" w14:paraId="05AD361C" w14:textId="1CAA8605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40640</wp:posOffset>
            </wp:positionV>
            <wp:extent cx="1762125" cy="1524000"/>
            <wp:effectExtent l="95250" t="114300" r="85725" b="114300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48678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4736"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179F">
        <w:rPr>
          <w:rFonts w:ascii="Arial Narrow" w:hAnsi="Arial Narrow" w:cs="Times New Roman"/>
          <w:sz w:val="26"/>
          <w:szCs w:val="26"/>
        </w:rPr>
        <w:tab/>
        <w:t>Sala das Sessões</w:t>
      </w:r>
      <w:r>
        <w:rPr>
          <w:rFonts w:ascii="Arial Narrow" w:hAnsi="Arial Narrow" w:cs="Times New Roman"/>
          <w:sz w:val="26"/>
          <w:szCs w:val="26"/>
        </w:rPr>
        <w:t>, 07 de março</w:t>
      </w:r>
      <w:r w:rsidRPr="00C0179F">
        <w:rPr>
          <w:rFonts w:ascii="Arial Narrow" w:hAnsi="Arial Narrow" w:cs="Times New Roman"/>
          <w:sz w:val="26"/>
          <w:szCs w:val="26"/>
        </w:rPr>
        <w:t xml:space="preserve"> 2025.</w:t>
      </w:r>
    </w:p>
    <w:p w:rsidR="00C0179F" w:rsidRPr="00C0179F" w:rsidP="00C0179F" w14:paraId="610188D1" w14:textId="05C0A52E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C0179F" w:rsidRPr="00C0179F" w:rsidP="00C0179F" w14:paraId="12EAA00E" w14:textId="4AC5ADD4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C0179F" w:rsidRPr="00C0179F" w:rsidP="00C0179F" w14:paraId="4E0B02AA" w14:textId="112756AF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C0179F" w:rsidRPr="00C0179F" w:rsidP="00C0179F" w14:paraId="17721BD6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bookmarkStart w:id="0" w:name="_Hlk188267739"/>
      <w:r w:rsidRPr="00C0179F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0179F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C0179F" w:rsidRPr="00C0179F" w:rsidP="00C0179F" w14:paraId="0FA29FAF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0179F">
        <w:rPr>
          <w:rFonts w:ascii="Arial Narrow" w:hAnsi="Arial Narrow" w:cs="Times New Roman"/>
          <w:b/>
          <w:sz w:val="26"/>
          <w:szCs w:val="26"/>
        </w:rPr>
        <w:t>TAVARES</w:t>
      </w:r>
    </w:p>
    <w:p w:rsidR="00C0179F" w:rsidRPr="00C0179F" w:rsidP="00C0179F" w14:paraId="6CD4C63A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0179F">
        <w:rPr>
          <w:rFonts w:ascii="Arial Narrow" w:hAnsi="Arial Narrow" w:cs="Times New Roman"/>
          <w:b/>
          <w:sz w:val="26"/>
          <w:szCs w:val="26"/>
        </w:rPr>
        <w:t>Vereador /PL</w:t>
      </w:r>
    </w:p>
    <w:bookmarkEnd w:id="0"/>
    <w:p w:rsidR="007600B8" w:rsidRPr="00C0179F" w:rsidP="007600B8" w14:paraId="26DB89D8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7600B8" w:rsidRPr="00C0179F" w:rsidP="007600B8" w14:paraId="78FE6F0E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7600B8" w:rsidRPr="00C0179F" w:rsidP="007600B8" w14:paraId="5752756C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7600B8" w:rsidRPr="00C0179F" w:rsidP="007600B8" w14:paraId="017AD0C6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7600B8" w:rsidRPr="00C0179F" w:rsidP="007600B8" w14:paraId="47FA2191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7600B8" w:rsidRPr="00C0179F" w:rsidP="007600B8" w14:paraId="6688B9B1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7600B8" w:rsidRPr="00C0179F" w:rsidP="007600B8" w14:paraId="4AF88774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7600B8" w:rsidRPr="00C0179F" w:rsidP="007600B8" w14:paraId="0657BEDB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7600B8" w:rsidRPr="00C0179F" w:rsidP="007600B8" w14:paraId="40E1658B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7600B8" w:rsidRPr="00C0179F" w:rsidP="007600B8" w14:paraId="2BA1A1AC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7600B8" w:rsidRPr="00C0179F" w:rsidP="007600B8" w14:paraId="65D72B27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7600B8" w:rsidRPr="007600B8" w:rsidP="00C0179F" w14:paraId="44143698" w14:textId="524D08F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</w:pPr>
      <w:r w:rsidRPr="00C0179F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JUSTIFICATIVA</w:t>
      </w:r>
    </w:p>
    <w:p w:rsidR="007600B8" w:rsidRPr="007600B8" w:rsidP="00C0179F" w14:paraId="5B46CE92" w14:textId="705E9CD6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>
        <w:rPr>
          <w:rFonts w:ascii="Arial Narrow" w:eastAsia="Times New Roman" w:hAnsi="Arial Narrow" w:cs="Times New Roman"/>
          <w:sz w:val="26"/>
          <w:szCs w:val="26"/>
          <w:lang w:eastAsia="pt-BR"/>
        </w:rPr>
        <w:tab/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A saúde mental é uma questão cada vez mais importante para o bem-estar coletivo, e com a crescente pressão emocional da vida cotidiana, é essencial que a cidade de Sumaré tenha um serviço acessível e eficiente para a população que precise de apoio psicológico. O estigma que ainda envolve os transtornos mentais dificulta a busca por tratamento e muitas vezes impede as pessoas de pedir ajuda, resultando em sofrimento desnecessário.</w:t>
      </w:r>
    </w:p>
    <w:p w:rsidR="007600B8" w:rsidRPr="007600B8" w:rsidP="00C0179F" w14:paraId="466F912D" w14:textId="78B3B02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>
        <w:rPr>
          <w:rFonts w:ascii="Arial Narrow" w:eastAsia="Times New Roman" w:hAnsi="Arial Narrow" w:cs="Times New Roman"/>
          <w:sz w:val="26"/>
          <w:szCs w:val="26"/>
          <w:lang w:eastAsia="pt-BR"/>
        </w:rPr>
        <w:tab/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Este projeto de lei visa criar o </w:t>
      </w: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Disque Saúde Mental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, uma solução simples e eficiente para fornecer suporte psicológico imediato, promovendo o cuidado preventivo e a redução de danos relacionados à saúde mental no município. A ideia é oferecer apoio a todos os cidadãos, sem custos financeiros para a administração pública, por meio de parcerias com universidades, ONGs, profissionais voluntários e plataformas digitais, que já são amplamente utilizadas pela população.</w:t>
      </w:r>
    </w:p>
    <w:p w:rsidR="007600B8" w:rsidRPr="007600B8" w:rsidP="007600B8" w14:paraId="412158E5" w14:textId="7777777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Objetivos principais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 xml:space="preserve"> do projeto:</w:t>
      </w:r>
    </w:p>
    <w:p w:rsidR="007600B8" w:rsidRPr="007600B8" w:rsidP="007600B8" w14:paraId="375C1219" w14:textId="777777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Acessibilidade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: O Disque Saúde Mental vai garantir que qualquer pessoa possa buscar ajuda rapidamente, sem ter que sair de casa e sem enfrentar longas filas nos serviços de saúde.</w:t>
      </w:r>
    </w:p>
    <w:p w:rsidR="007600B8" w:rsidRPr="007600B8" w:rsidP="007600B8" w14:paraId="622F18CE" w14:textId="777777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Apoio em momentos de crise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: O serviço estará disponível 24 horas por dia, para garantir que a população tenha acesso imediato a apoio psicológico em momentos de crise ou sofrimento.</w:t>
      </w:r>
    </w:p>
    <w:p w:rsidR="007600B8" w:rsidRPr="007600B8" w:rsidP="007600B8" w14:paraId="43D77ADE" w14:textId="777777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Prevenção e Educação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: Ao oferecer orientações sobre como lidar com questões de saúde mental, o serviço ajudará a prevenir o agravamento de transtornos mentais, além de promover o autocuidado e a saúde emocional.</w:t>
      </w:r>
    </w:p>
    <w:p w:rsidR="007600B8" w:rsidRPr="007600B8" w:rsidP="007600B8" w14:paraId="3C915CEF" w14:textId="777777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Eficiência e baixo custo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: Utilizando parcerias com instituições de ensino e organizações da sociedade civil, o município poderá implementar o serviço sem incorrer em altos custos, aproveitando profissionais capacitados e recursos já disponíveis.</w:t>
      </w:r>
    </w:p>
    <w:p w:rsidR="007600B8" w:rsidRPr="007600B8" w:rsidP="007600B8" w14:paraId="2FA6FED6" w14:textId="777777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 w:rsidRPr="007600B8">
        <w:rPr>
          <w:rFonts w:ascii="Arial Narrow" w:eastAsia="Times New Roman" w:hAnsi="Arial Narrow" w:cs="Times New Roman"/>
          <w:b/>
          <w:bCs/>
          <w:sz w:val="26"/>
          <w:szCs w:val="26"/>
          <w:lang w:eastAsia="pt-BR"/>
        </w:rPr>
        <w:t>Capacitação e Mobilização Social</w:t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: A Secretaria de Saúde, em conjunto com as instituições parceiras, promoverá campanhas educativas para conscientizar a população sobre a importância da saúde mental e a existência do serviço.</w:t>
      </w:r>
    </w:p>
    <w:p w:rsidR="007600B8" w:rsidRPr="007600B8" w:rsidP="00C0179F" w14:paraId="348B328E" w14:textId="2079D676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>
        <w:rPr>
          <w:rFonts w:ascii="Arial Narrow" w:eastAsia="Times New Roman" w:hAnsi="Arial Narrow" w:cs="Times New Roman"/>
          <w:sz w:val="26"/>
          <w:szCs w:val="26"/>
          <w:lang w:eastAsia="pt-BR"/>
        </w:rPr>
        <w:tab/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Este projeto está alinhado com as políticas públicas nacionais e estaduais que buscam ampliar o acesso à saúde mental, e contribui para o fortalecimento da rede de cuidados e suporte psicoemocional da população de Sumaré, de forma prática, acessível e sustentável.</w:t>
      </w:r>
    </w:p>
    <w:p w:rsidR="007600B8" w:rsidP="00C0179F" w14:paraId="5B1F511E" w14:textId="7D251DF1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  <w:r>
        <w:rPr>
          <w:rFonts w:ascii="Arial Narrow" w:eastAsia="Times New Roman" w:hAnsi="Arial Narrow" w:cs="Times New Roman"/>
          <w:sz w:val="26"/>
          <w:szCs w:val="26"/>
          <w:lang w:eastAsia="pt-BR"/>
        </w:rPr>
        <w:tab/>
      </w:r>
      <w:r w:rsidRPr="007600B8">
        <w:rPr>
          <w:rFonts w:ascii="Arial Narrow" w:eastAsia="Times New Roman" w:hAnsi="Arial Narrow" w:cs="Times New Roman"/>
          <w:sz w:val="26"/>
          <w:szCs w:val="26"/>
          <w:lang w:eastAsia="pt-BR"/>
        </w:rPr>
        <w:t>A implementação deste serviço representa um passo importante na promoção da saúde mental e bem-estar da população, ajudando a reduzir o impacto de problemas emocionais e psíquicos na vida cotidiana dos cidadãos.</w:t>
      </w:r>
    </w:p>
    <w:p w:rsidR="00C0179F" w:rsidRPr="007600B8" w:rsidP="00C0179F" w14:paraId="282F5693" w14:textId="77777777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pt-BR"/>
        </w:rPr>
      </w:pPr>
    </w:p>
    <w:p w:rsidR="00C0179F" w:rsidRPr="00C0179F" w:rsidP="00C0179F" w14:paraId="78C3218A" w14:textId="13FAA5C8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ab/>
      </w:r>
      <w:r w:rsidRPr="00C0179F">
        <w:rPr>
          <w:rFonts w:ascii="Arial Narrow" w:hAnsi="Arial Narrow" w:cs="Times New Roman"/>
          <w:sz w:val="26"/>
          <w:szCs w:val="26"/>
        </w:rPr>
        <w:t xml:space="preserve">Art. 7º Esta lei entra em vigor na data de sua publicação. </w:t>
      </w:r>
    </w:p>
    <w:p w:rsidR="00C0179F" w:rsidRPr="00C0179F" w:rsidP="00C0179F" w14:paraId="70EAB36D" w14:textId="0BE4509A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C0179F" w:rsidP="00C0179F" w14:paraId="76F24605" w14:textId="50F4DFF6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2479740</wp:posOffset>
            </wp:positionH>
            <wp:positionV relativeFrom="paragraph">
              <wp:posOffset>80645</wp:posOffset>
            </wp:positionV>
            <wp:extent cx="1762125" cy="1524000"/>
            <wp:effectExtent l="152400" t="171450" r="123825" b="171450"/>
            <wp:wrapNone/>
            <wp:docPr id="12705899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41795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35320"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179F">
        <w:rPr>
          <w:rFonts w:ascii="Arial Narrow" w:hAnsi="Arial Narrow" w:cs="Times New Roman"/>
          <w:sz w:val="26"/>
          <w:szCs w:val="26"/>
        </w:rPr>
        <w:tab/>
        <w:t xml:space="preserve">Sala das Sessões, </w:t>
      </w:r>
      <w:r>
        <w:rPr>
          <w:rFonts w:ascii="Arial Narrow" w:hAnsi="Arial Narrow" w:cs="Times New Roman"/>
          <w:sz w:val="26"/>
          <w:szCs w:val="26"/>
        </w:rPr>
        <w:t>07 de março de</w:t>
      </w:r>
      <w:r w:rsidRPr="00C0179F">
        <w:rPr>
          <w:rFonts w:ascii="Arial Narrow" w:hAnsi="Arial Narrow" w:cs="Times New Roman"/>
          <w:sz w:val="26"/>
          <w:szCs w:val="26"/>
        </w:rPr>
        <w:t xml:space="preserve"> 2025.</w:t>
      </w:r>
    </w:p>
    <w:p w:rsidR="00912929" w:rsidRPr="00C0179F" w:rsidP="00C0179F" w14:paraId="0BFF77E6" w14:textId="77777777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C0179F" w:rsidRPr="00C0179F" w:rsidP="00C0179F" w14:paraId="47751D89" w14:textId="6AAC0B26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C0179F" w:rsidRPr="00C0179F" w:rsidP="00C0179F" w14:paraId="1E0A3FBA" w14:textId="77777777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C0179F" w:rsidRPr="00C0179F" w:rsidP="00C0179F" w14:paraId="0A3B8722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0179F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0179F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C0179F" w:rsidRPr="00C0179F" w:rsidP="00C0179F" w14:paraId="28BBDE8C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0179F">
        <w:rPr>
          <w:rFonts w:ascii="Arial Narrow" w:hAnsi="Arial Narrow" w:cs="Times New Roman"/>
          <w:b/>
          <w:sz w:val="26"/>
          <w:szCs w:val="26"/>
        </w:rPr>
        <w:t>TAVARES</w:t>
      </w:r>
    </w:p>
    <w:p w:rsidR="00C0179F" w:rsidRPr="00C0179F" w:rsidP="00C0179F" w14:paraId="4A55675E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0179F">
        <w:rPr>
          <w:rFonts w:ascii="Arial Narrow" w:hAnsi="Arial Narrow" w:cs="Times New Roman"/>
          <w:b/>
          <w:sz w:val="26"/>
          <w:szCs w:val="26"/>
        </w:rPr>
        <w:t>Vereador /PL</w:t>
      </w:r>
    </w:p>
    <w:p w:rsidR="00C0179F" w:rsidP="00C0179F" w14:paraId="496B5811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00B8" w:rsidRPr="006D5A29" w:rsidP="007600B8" w14:paraId="6B75093F" w14:textId="77777777">
      <w:pPr>
        <w:shd w:val="clear" w:color="auto" w:fill="FFFFFF"/>
        <w:tabs>
          <w:tab w:val="left" w:pos="1418"/>
        </w:tabs>
        <w:spacing w:before="240" w:after="240" w:line="240" w:lineRule="auto"/>
        <w:jc w:val="both"/>
        <w:textAlignment w:val="baseline"/>
        <w:rPr>
          <w:rFonts w:ascii="Arial Narrow" w:hAnsi="Arial Narrow" w:cs="Times New Roman"/>
          <w:spacing w:val="2"/>
          <w:sz w:val="26"/>
          <w:szCs w:val="26"/>
        </w:rPr>
      </w:pP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641CC9"/>
    <w:multiLevelType w:val="multilevel"/>
    <w:tmpl w:val="0C82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155DE"/>
    <w:rsid w:val="0005054C"/>
    <w:rsid w:val="00067F71"/>
    <w:rsid w:val="00071EBA"/>
    <w:rsid w:val="000A0A91"/>
    <w:rsid w:val="001562E9"/>
    <w:rsid w:val="001E2560"/>
    <w:rsid w:val="001F3E6E"/>
    <w:rsid w:val="0020794E"/>
    <w:rsid w:val="00237A3B"/>
    <w:rsid w:val="00267DDE"/>
    <w:rsid w:val="002D5E7A"/>
    <w:rsid w:val="0030088F"/>
    <w:rsid w:val="0030189C"/>
    <w:rsid w:val="00303306"/>
    <w:rsid w:val="00322686"/>
    <w:rsid w:val="003473AF"/>
    <w:rsid w:val="00396BEC"/>
    <w:rsid w:val="004108E2"/>
    <w:rsid w:val="004A0427"/>
    <w:rsid w:val="004C3995"/>
    <w:rsid w:val="004D4138"/>
    <w:rsid w:val="00546074"/>
    <w:rsid w:val="00602BD1"/>
    <w:rsid w:val="006158D3"/>
    <w:rsid w:val="00632C19"/>
    <w:rsid w:val="00644043"/>
    <w:rsid w:val="00652B42"/>
    <w:rsid w:val="006730AE"/>
    <w:rsid w:val="006B1BCD"/>
    <w:rsid w:val="006D1E9A"/>
    <w:rsid w:val="006D5A29"/>
    <w:rsid w:val="006F7923"/>
    <w:rsid w:val="007211DF"/>
    <w:rsid w:val="00753E6D"/>
    <w:rsid w:val="007600B8"/>
    <w:rsid w:val="007C6CA9"/>
    <w:rsid w:val="007E5C7A"/>
    <w:rsid w:val="00811E8F"/>
    <w:rsid w:val="0089198B"/>
    <w:rsid w:val="008B39AD"/>
    <w:rsid w:val="008D0A48"/>
    <w:rsid w:val="00907A6C"/>
    <w:rsid w:val="00912929"/>
    <w:rsid w:val="009C37CC"/>
    <w:rsid w:val="00A0254E"/>
    <w:rsid w:val="00A47947"/>
    <w:rsid w:val="00A54F56"/>
    <w:rsid w:val="00AA74AC"/>
    <w:rsid w:val="00AD652B"/>
    <w:rsid w:val="00B25A98"/>
    <w:rsid w:val="00B41509"/>
    <w:rsid w:val="00B447C3"/>
    <w:rsid w:val="00B47AE7"/>
    <w:rsid w:val="00B673F1"/>
    <w:rsid w:val="00B71F92"/>
    <w:rsid w:val="00B90A80"/>
    <w:rsid w:val="00BB58E6"/>
    <w:rsid w:val="00BC3447"/>
    <w:rsid w:val="00C0179F"/>
    <w:rsid w:val="00C3383A"/>
    <w:rsid w:val="00C80C3B"/>
    <w:rsid w:val="00CA0D0B"/>
    <w:rsid w:val="00CA55E7"/>
    <w:rsid w:val="00CE21AA"/>
    <w:rsid w:val="00D05579"/>
    <w:rsid w:val="00D36530"/>
    <w:rsid w:val="00D86078"/>
    <w:rsid w:val="00D86A77"/>
    <w:rsid w:val="00E55D48"/>
    <w:rsid w:val="00E82105"/>
    <w:rsid w:val="00FA69B6"/>
    <w:rsid w:val="00FF7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806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cp:lastPrinted>2025-02-11T18:05:00Z</cp:lastPrinted>
  <dcterms:created xsi:type="dcterms:W3CDTF">2025-02-11T18:13:00Z</dcterms:created>
  <dcterms:modified xsi:type="dcterms:W3CDTF">2025-03-06T13:27:00Z</dcterms:modified>
</cp:coreProperties>
</file>