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Troca de Bebedouro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da Rocha Ferraz, 565 -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Troca de Bebedouro da Escola Municipal Analia Oliveira Nascimento, localizada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Conceição da Rocha Ferraz, 565 - Jardim Bom Retiro.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atual equipamento encontra-se em más condições de uso, o que pode comprometer a qualidade da água fornecida aos estudantes e afetar a saúde dos mesmos. Dessa forma, peço que seja realizada a troca por um novo bebedouro adequado às necessidades da unidade escolar, garantindo maior segurança e conforto para os alunos.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fevereiro de 2025.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4004274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079191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101688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504988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4755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12578259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60121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294872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