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Glicínias,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69724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2012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34304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12582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4324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114965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276873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