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0DE2D5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72381D">
        <w:rPr>
          <w:rFonts w:ascii="Arial" w:eastAsia="Arial" w:hAnsi="Arial" w:cs="Arial"/>
          <w:b/>
          <w:i/>
          <w:color w:val="000000"/>
          <w:szCs w:val="24"/>
        </w:rPr>
        <w:t>23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595FC60" w14:textId="595841A3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serviços de limpeza </w:t>
      </w:r>
      <w:r w:rsidR="00DB4FD4">
        <w:rPr>
          <w:rFonts w:ascii="Arial" w:hAnsi="Arial" w:cs="Arial"/>
          <w:szCs w:val="24"/>
        </w:rPr>
        <w:t>e retirada de entulho</w:t>
      </w:r>
      <w:r>
        <w:rPr>
          <w:rFonts w:ascii="Arial" w:hAnsi="Arial" w:cs="Arial"/>
          <w:szCs w:val="24"/>
        </w:rPr>
        <w:t xml:space="preserve"> na </w:t>
      </w:r>
      <w:r w:rsidR="0072381D">
        <w:rPr>
          <w:rFonts w:ascii="Arial" w:hAnsi="Arial" w:cs="Arial"/>
          <w:szCs w:val="24"/>
        </w:rPr>
        <w:t xml:space="preserve">Rua Regina </w:t>
      </w:r>
      <w:r w:rsidR="0072381D">
        <w:rPr>
          <w:rFonts w:ascii="Arial" w:hAnsi="Arial" w:cs="Arial"/>
          <w:szCs w:val="24"/>
        </w:rPr>
        <w:t>Consulin</w:t>
      </w:r>
      <w:r w:rsidR="0072381D">
        <w:rPr>
          <w:rFonts w:ascii="Arial" w:hAnsi="Arial" w:cs="Arial"/>
          <w:szCs w:val="24"/>
        </w:rPr>
        <w:t xml:space="preserve"> </w:t>
      </w:r>
      <w:r w:rsidR="0072381D">
        <w:rPr>
          <w:rFonts w:ascii="Arial" w:hAnsi="Arial" w:cs="Arial"/>
          <w:szCs w:val="24"/>
        </w:rPr>
        <w:t>Escalhão</w:t>
      </w:r>
      <w:r w:rsidR="0072381D">
        <w:rPr>
          <w:rFonts w:ascii="Arial" w:hAnsi="Arial" w:cs="Arial"/>
          <w:szCs w:val="24"/>
        </w:rPr>
        <w:t xml:space="preserve">, em frente ao número 581, no Bairro Jardim Maria </w:t>
      </w:r>
      <w:r w:rsidR="0072381D">
        <w:rPr>
          <w:rFonts w:ascii="Arial" w:hAnsi="Arial" w:cs="Arial"/>
          <w:szCs w:val="24"/>
        </w:rPr>
        <w:t>Antonia</w:t>
      </w:r>
      <w:r w:rsidR="0072381D">
        <w:rPr>
          <w:rFonts w:ascii="Arial" w:hAnsi="Arial" w:cs="Arial"/>
          <w:szCs w:val="24"/>
        </w:rPr>
        <w:t>.</w:t>
      </w:r>
    </w:p>
    <w:p w:rsidR="001322FD" w:rsidRPr="00F8104D" w:rsidP="001322FD" w14:paraId="35FFA400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1322FD" w:rsidP="001322FD" w14:paraId="2B436586" w14:textId="3BE5957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Tal indicação se justifica tendo em vista que referida situação está colocando em risco os vizinhos e gerando insegurança.</w:t>
      </w:r>
    </w:p>
    <w:p w:rsidR="001322FD" w:rsidP="001322FD" w14:paraId="539A9122" w14:textId="4D112DF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52CB93A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2381D">
        <w:rPr>
          <w:rFonts w:ascii="Arial" w:hAnsi="Arial" w:cs="Arial"/>
          <w:szCs w:val="24"/>
        </w:rPr>
        <w:t>24</w:t>
      </w:r>
      <w:r>
        <w:rPr>
          <w:rFonts w:ascii="Arial" w:hAnsi="Arial" w:cs="Arial"/>
          <w:szCs w:val="24"/>
        </w:rPr>
        <w:t xml:space="preserve"> de </w:t>
      </w:r>
      <w:r w:rsidR="00DB4FD4">
        <w:rPr>
          <w:rFonts w:ascii="Arial" w:hAnsi="Arial" w:cs="Arial"/>
          <w:szCs w:val="24"/>
        </w:rPr>
        <w:t>fevereiro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72381D" w14:paraId="2D0C7BF3" w14:textId="5286BAA8">
      <w:pPr>
        <w:suppressAutoHyphens w:val="0"/>
        <w:spacing w:after="160" w:line="259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900430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151653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6D1E9A" w:rsidRPr="00601B0A" w:rsidP="00601B0A" w14:paraId="07A8F1E3" w14:textId="52B38D27">
      <w:r>
        <w:rPr>
          <w:noProof/>
        </w:rPr>
        <w:drawing>
          <wp:inline distT="0" distB="0" distL="0" distR="0">
            <wp:extent cx="5001895" cy="8010525"/>
            <wp:effectExtent l="0" t="0" r="8255" b="9525"/>
            <wp:docPr id="1451891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551269" name="Imagem 14518914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189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D2BDC"/>
    <w:rsid w:val="00104AAA"/>
    <w:rsid w:val="001322FD"/>
    <w:rsid w:val="0015657E"/>
    <w:rsid w:val="00156CF8"/>
    <w:rsid w:val="002A7F65"/>
    <w:rsid w:val="00460A32"/>
    <w:rsid w:val="004B2CC9"/>
    <w:rsid w:val="0051286F"/>
    <w:rsid w:val="00601B0A"/>
    <w:rsid w:val="00626437"/>
    <w:rsid w:val="00632FA0"/>
    <w:rsid w:val="006455D3"/>
    <w:rsid w:val="006C41A4"/>
    <w:rsid w:val="006D1E9A"/>
    <w:rsid w:val="0072381D"/>
    <w:rsid w:val="007C290C"/>
    <w:rsid w:val="00822396"/>
    <w:rsid w:val="00913A6D"/>
    <w:rsid w:val="0097160D"/>
    <w:rsid w:val="00990AB8"/>
    <w:rsid w:val="009C747B"/>
    <w:rsid w:val="00A06CF2"/>
    <w:rsid w:val="00A07F93"/>
    <w:rsid w:val="00A74094"/>
    <w:rsid w:val="00AE6AEE"/>
    <w:rsid w:val="00BC0668"/>
    <w:rsid w:val="00C00C1E"/>
    <w:rsid w:val="00C36776"/>
    <w:rsid w:val="00CD6B58"/>
    <w:rsid w:val="00CF401E"/>
    <w:rsid w:val="00DB4FD4"/>
    <w:rsid w:val="00E1700F"/>
    <w:rsid w:val="00E51DA3"/>
    <w:rsid w:val="00F810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425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Welington da Farmacia</cp:lastModifiedBy>
  <cp:revision>2</cp:revision>
  <cp:lastPrinted>2021-02-25T18:05:00Z</cp:lastPrinted>
  <dcterms:created xsi:type="dcterms:W3CDTF">2025-02-24T17:22:00Z</dcterms:created>
  <dcterms:modified xsi:type="dcterms:W3CDTF">2025-02-24T17:22:00Z</dcterms:modified>
</cp:coreProperties>
</file>