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B42C6" w:rsidP="00BC3608" w14:paraId="58434A09" w14:textId="5A96277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42C6">
        <w:rPr>
          <w:rFonts w:ascii="Arial" w:hAnsi="Arial" w:cs="Arial"/>
          <w:b/>
          <w:bCs/>
          <w:sz w:val="24"/>
          <w:szCs w:val="24"/>
        </w:rPr>
        <w:t>REINTEGRAÇÃO EM ITINERÁRIO DE ÔNIBUS</w:t>
      </w:r>
      <w:r>
        <w:rPr>
          <w:rFonts w:ascii="Arial" w:hAnsi="Arial" w:cs="Arial"/>
          <w:b/>
          <w:bCs/>
          <w:sz w:val="24"/>
          <w:szCs w:val="24"/>
        </w:rPr>
        <w:t xml:space="preserve"> (LINHA 140)</w:t>
      </w:r>
    </w:p>
    <w:p w:rsidR="00BC3608" w:rsidP="00BC3608" w14:paraId="10F82314" w14:textId="5A750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0B42C6" w:rsidR="000B42C6">
        <w:rPr>
          <w:rFonts w:ascii="Arial" w:hAnsi="Arial" w:cs="Arial"/>
          <w:sz w:val="24"/>
          <w:szCs w:val="24"/>
        </w:rPr>
        <w:t>Bairro Alto de Rebouças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439DCB2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>d</w:t>
      </w:r>
      <w:r w:rsidR="00FB1659">
        <w:rPr>
          <w:rFonts w:ascii="Arial" w:hAnsi="Arial" w:cs="Arial"/>
          <w:sz w:val="24"/>
          <w:szCs w:val="24"/>
        </w:rPr>
        <w:t>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81DE6" w:rsidR="00FB165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B42C6" w:rsidR="000B42C6">
        <w:rPr>
          <w:rFonts w:ascii="Arial" w:hAnsi="Arial" w:cs="Arial"/>
          <w:b/>
          <w:bCs/>
          <w:sz w:val="24"/>
          <w:szCs w:val="24"/>
        </w:rPr>
        <w:t>Bairro Alto de Rebouças</w:t>
      </w:r>
      <w:r w:rsidRPr="000B42C6" w:rsidR="000B42C6">
        <w:rPr>
          <w:rFonts w:ascii="Arial" w:hAnsi="Arial" w:cs="Arial"/>
          <w:b/>
          <w:bCs/>
          <w:sz w:val="24"/>
          <w:szCs w:val="24"/>
        </w:rPr>
        <w:t>, Sumaré/SP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0B42C6">
        <w:rPr>
          <w:rFonts w:ascii="Arial" w:hAnsi="Arial" w:cs="Arial"/>
          <w:b/>
          <w:bCs/>
          <w:sz w:val="24"/>
          <w:szCs w:val="24"/>
        </w:rPr>
        <w:t>reintegração do itinerário da Linha 140 ao Bairro Alto de Rebouças</w:t>
      </w:r>
      <w:r w:rsidR="00081DE6">
        <w:rPr>
          <w:rFonts w:ascii="Arial" w:hAnsi="Arial" w:cs="Arial"/>
          <w:b/>
          <w:bCs/>
          <w:sz w:val="24"/>
          <w:szCs w:val="24"/>
        </w:rPr>
        <w:t>.</w:t>
      </w:r>
    </w:p>
    <w:p w:rsidR="000B42C6" w:rsidRPr="000B42C6" w:rsidP="000B42C6" w14:paraId="766B296C" w14:textId="3A50539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42C6">
        <w:rPr>
          <w:rFonts w:ascii="Arial" w:hAnsi="Arial" w:cs="Arial"/>
          <w:sz w:val="24"/>
          <w:szCs w:val="24"/>
        </w:rPr>
        <w:t>Conforme relatos da comunidade local, a interrupção do trajeto tem causado diversos transtornos, como</w:t>
      </w:r>
      <w:r>
        <w:rPr>
          <w:rFonts w:ascii="Arial" w:hAnsi="Arial" w:cs="Arial"/>
          <w:sz w:val="24"/>
          <w:szCs w:val="24"/>
        </w:rPr>
        <w:t xml:space="preserve"> </w:t>
      </w:r>
      <w:r w:rsidRPr="000B42C6">
        <w:rPr>
          <w:rFonts w:ascii="Arial" w:hAnsi="Arial" w:cs="Arial"/>
          <w:sz w:val="24"/>
          <w:szCs w:val="24"/>
        </w:rPr>
        <w:t>p</w:t>
      </w:r>
      <w:r w:rsidRPr="000B42C6">
        <w:rPr>
          <w:rFonts w:ascii="Arial" w:hAnsi="Arial" w:cs="Arial"/>
          <w:sz w:val="24"/>
          <w:szCs w:val="24"/>
        </w:rPr>
        <w:t>rejuízo ao deslocamento diário</w:t>
      </w:r>
      <w:r>
        <w:rPr>
          <w:rFonts w:ascii="Arial" w:hAnsi="Arial" w:cs="Arial"/>
          <w:sz w:val="24"/>
          <w:szCs w:val="24"/>
        </w:rPr>
        <w:t xml:space="preserve"> de</w:t>
      </w:r>
      <w:r w:rsidRPr="000B42C6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>, que</w:t>
      </w:r>
      <w:r w:rsidRPr="000B42C6">
        <w:rPr>
          <w:rFonts w:ascii="Arial" w:hAnsi="Arial" w:cs="Arial"/>
          <w:sz w:val="24"/>
          <w:szCs w:val="24"/>
        </w:rPr>
        <w:t xml:space="preserve"> têm relatado atrasos para chegar ao trabalho, escolas e compromissos essenciais, afetando diretamente sua rotina e qualidade de vida;</w:t>
      </w:r>
    </w:p>
    <w:p w:rsidR="00FB1659" w:rsidRPr="00FB1659" w:rsidP="00FB1659" w14:paraId="3208CA79" w14:textId="1696F5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42C6">
        <w:rPr>
          <w:rFonts w:ascii="Arial" w:hAnsi="Arial" w:cs="Arial"/>
          <w:sz w:val="24"/>
          <w:szCs w:val="24"/>
        </w:rPr>
        <w:t xml:space="preserve">Diante do exposto, solicitamos a atenção da Administração Pública Municipal para que a </w:t>
      </w:r>
      <w:r w:rsidRPr="000B42C6" w:rsidR="000B42C6">
        <w:rPr>
          <w:rFonts w:ascii="Arial" w:hAnsi="Arial" w:cs="Arial"/>
          <w:sz w:val="24"/>
          <w:szCs w:val="24"/>
        </w:rPr>
        <w:t>reintegração do itinerário da Linha</w:t>
      </w:r>
      <w:r w:rsidR="000B42C6">
        <w:rPr>
          <w:rFonts w:ascii="Arial" w:hAnsi="Arial" w:cs="Arial"/>
          <w:sz w:val="24"/>
          <w:szCs w:val="24"/>
        </w:rPr>
        <w:t xml:space="preserve"> 140 ao Bairro Alto de Rebouças </w:t>
      </w:r>
      <w:r w:rsidRPr="000B42C6" w:rsidR="000B42C6">
        <w:rPr>
          <w:rFonts w:ascii="Arial" w:hAnsi="Arial" w:cs="Arial"/>
          <w:sz w:val="24"/>
          <w:szCs w:val="24"/>
        </w:rPr>
        <w:t>seja avaliada com a devida urgência, visando restabelecer o atendimento adequado à população do bairro</w:t>
      </w:r>
      <w:r w:rsidRPr="00FB1659">
        <w:rPr>
          <w:rFonts w:ascii="Arial" w:hAnsi="Arial" w:cs="Arial"/>
          <w:sz w:val="24"/>
          <w:szCs w:val="24"/>
        </w:rPr>
        <w:t>.</w:t>
      </w:r>
    </w:p>
    <w:p w:rsidR="00957C1A" w:rsidP="00957C1A" w14:paraId="3D2559ED" w14:textId="6AA2A9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P="00132F9B" w14:paraId="741DC0F0" w14:textId="00706A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B1659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0B42C6" w:rsidRPr="00132F9B" w:rsidP="00132F9B" w14:paraId="7C9B8428" w14:textId="77777777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329467" cy="1440000"/>
            <wp:effectExtent l="0" t="0" r="4445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107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2668B"/>
    <w:multiLevelType w:val="multilevel"/>
    <w:tmpl w:val="6D56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1DE6"/>
    <w:rsid w:val="000975C2"/>
    <w:rsid w:val="000A3B41"/>
    <w:rsid w:val="000B42C6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B25C3"/>
    <w:rsid w:val="002C634E"/>
    <w:rsid w:val="002E2332"/>
    <w:rsid w:val="002F138E"/>
    <w:rsid w:val="00443E2E"/>
    <w:rsid w:val="00460A32"/>
    <w:rsid w:val="004B2CC9"/>
    <w:rsid w:val="00501C1B"/>
    <w:rsid w:val="0051286F"/>
    <w:rsid w:val="0056143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1CCB"/>
    <w:rsid w:val="00957C1A"/>
    <w:rsid w:val="00987E7D"/>
    <w:rsid w:val="009A0D43"/>
    <w:rsid w:val="009D3545"/>
    <w:rsid w:val="009D7F3C"/>
    <w:rsid w:val="00A06CF2"/>
    <w:rsid w:val="00A54CD9"/>
    <w:rsid w:val="00A56046"/>
    <w:rsid w:val="00AA1486"/>
    <w:rsid w:val="00AA34C9"/>
    <w:rsid w:val="00AE6779"/>
    <w:rsid w:val="00AE6AEE"/>
    <w:rsid w:val="00B95A69"/>
    <w:rsid w:val="00BA0414"/>
    <w:rsid w:val="00BC3608"/>
    <w:rsid w:val="00BD5DCD"/>
    <w:rsid w:val="00BF6D0A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B1FA3"/>
    <w:rsid w:val="00E05204"/>
    <w:rsid w:val="00E23A88"/>
    <w:rsid w:val="00E42F62"/>
    <w:rsid w:val="00EC5D7C"/>
    <w:rsid w:val="00F104FB"/>
    <w:rsid w:val="00F90454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2025-02-24T16:12:00Z</dcterms:created>
  <dcterms:modified xsi:type="dcterms:W3CDTF">2025-02-24T16:12:00Z</dcterms:modified>
</cp:coreProperties>
</file>