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C654D" w:rsidP="00BC3608" w14:paraId="0C25270B" w14:textId="1E4301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54D">
        <w:rPr>
          <w:rFonts w:ascii="Arial" w:hAnsi="Arial" w:cs="Arial"/>
          <w:b/>
          <w:bCs/>
          <w:sz w:val="24"/>
          <w:szCs w:val="24"/>
        </w:rPr>
        <w:t>REPARO E MANUTENÇÃO DE PRÉDIO PÚBLICO</w:t>
      </w:r>
    </w:p>
    <w:p w:rsidR="00BC3608" w:rsidP="00BC3608" w14:paraId="10F82314" w14:textId="7BF1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AC11ED" w:rsidR="00AC11ED">
        <w:rPr>
          <w:rFonts w:ascii="Arial" w:hAnsi="Arial" w:cs="Arial"/>
          <w:sz w:val="24"/>
          <w:szCs w:val="24"/>
        </w:rPr>
        <w:t>Rua Felix Gomes dos Santos (Escola Municipal André de Nadai),</w:t>
      </w:r>
      <w:r w:rsidR="00AC11ED">
        <w:rPr>
          <w:rFonts w:ascii="Arial" w:hAnsi="Arial" w:cs="Arial"/>
          <w:sz w:val="24"/>
          <w:szCs w:val="24"/>
        </w:rPr>
        <w:t xml:space="preserve"> nº</w:t>
      </w:r>
      <w:r w:rsidRPr="00AC11ED" w:rsidR="00AC11ED">
        <w:rPr>
          <w:rFonts w:ascii="Arial" w:hAnsi="Arial" w:cs="Arial"/>
          <w:sz w:val="24"/>
          <w:szCs w:val="24"/>
        </w:rPr>
        <w:t xml:space="preserve"> 700 - Jardim Santa Carolina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4CFCF17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AC11ED">
        <w:rPr>
          <w:rFonts w:ascii="Arial" w:hAnsi="Arial" w:cs="Arial"/>
          <w:sz w:val="24"/>
          <w:szCs w:val="24"/>
        </w:rPr>
        <w:t>pais e responsáveis por alunos que estudam n</w:t>
      </w:r>
      <w:r w:rsidR="009D7F3C">
        <w:rPr>
          <w:rFonts w:ascii="Arial" w:hAnsi="Arial" w:cs="Arial"/>
          <w:sz w:val="24"/>
          <w:szCs w:val="24"/>
        </w:rPr>
        <w:t>a</w:t>
      </w:r>
      <w:r w:rsidR="00AC11ED">
        <w:rPr>
          <w:rFonts w:ascii="Arial" w:hAnsi="Arial" w:cs="Arial"/>
          <w:sz w:val="24"/>
          <w:szCs w:val="24"/>
        </w:rPr>
        <w:t xml:space="preserve"> escola municipal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50DF1" w:rsidR="00850DF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0DF1" w:rsidR="00850DF1">
        <w:rPr>
          <w:rFonts w:ascii="Arial" w:hAnsi="Arial" w:cs="Arial"/>
          <w:b/>
          <w:bCs/>
          <w:sz w:val="24"/>
          <w:szCs w:val="24"/>
        </w:rPr>
        <w:t>Rua Felix Gomes dos Santos (Escola Municipal André de Nadai),</w:t>
      </w:r>
      <w:r w:rsidRPr="00850DF1" w:rsidR="00850DF1"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850DF1" w:rsidR="00850DF1">
        <w:rPr>
          <w:rFonts w:ascii="Arial" w:hAnsi="Arial" w:cs="Arial"/>
          <w:b/>
          <w:bCs/>
          <w:sz w:val="24"/>
          <w:szCs w:val="24"/>
        </w:rPr>
        <w:t xml:space="preserve"> 700 - Jardim Santa Carolina (Nova Veneza)</w:t>
      </w:r>
      <w:r w:rsidRPr="00850DF1" w:rsidR="00850DF1">
        <w:rPr>
          <w:rFonts w:ascii="Arial" w:hAnsi="Arial" w:cs="Arial"/>
          <w:b/>
          <w:bCs/>
          <w:sz w:val="24"/>
          <w:szCs w:val="24"/>
        </w:rPr>
        <w:t>, Sumaré/SP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C11ED">
        <w:rPr>
          <w:rFonts w:ascii="Arial" w:hAnsi="Arial" w:cs="Arial"/>
          <w:b/>
          <w:bCs/>
          <w:sz w:val="24"/>
          <w:szCs w:val="24"/>
        </w:rPr>
        <w:t>do telhado do prédio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AC11ED" w:rsidP="00BC3608" w14:paraId="2F230CF0" w14:textId="1E1A1C6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C11ED">
        <w:rPr>
          <w:rFonts w:ascii="Arial" w:hAnsi="Arial" w:cs="Arial"/>
          <w:sz w:val="24"/>
          <w:szCs w:val="24"/>
        </w:rPr>
        <w:t xml:space="preserve">Conforme relatos </w:t>
      </w:r>
      <w:r>
        <w:rPr>
          <w:rFonts w:ascii="Arial" w:hAnsi="Arial" w:cs="Arial"/>
          <w:sz w:val="24"/>
          <w:szCs w:val="24"/>
        </w:rPr>
        <w:t>de diversos estudantes da escola municipal</w:t>
      </w:r>
      <w:r w:rsidRPr="00AC11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fora informado</w:t>
      </w:r>
      <w:r w:rsidRPr="00AC11ED">
        <w:rPr>
          <w:rFonts w:ascii="Arial" w:hAnsi="Arial" w:cs="Arial"/>
          <w:sz w:val="24"/>
          <w:szCs w:val="24"/>
        </w:rPr>
        <w:t xml:space="preserve"> que a estrutura do telhado apresenta infiltrações em determinados pontos. </w:t>
      </w:r>
      <w:r w:rsidRPr="00D410AA" w:rsidR="00D410AA">
        <w:rPr>
          <w:rFonts w:ascii="Arial" w:hAnsi="Arial" w:cs="Arial"/>
          <w:sz w:val="24"/>
          <w:szCs w:val="24"/>
        </w:rPr>
        <w:t xml:space="preserve">Essa situação tem causado transtornos significativos, como </w:t>
      </w:r>
      <w:r w:rsidR="00D410AA">
        <w:rPr>
          <w:rFonts w:ascii="Arial" w:hAnsi="Arial" w:cs="Arial"/>
          <w:sz w:val="24"/>
          <w:szCs w:val="24"/>
        </w:rPr>
        <w:t xml:space="preserve">possíveis </w:t>
      </w:r>
      <w:r w:rsidRPr="00D410AA" w:rsidR="00D410AA">
        <w:rPr>
          <w:rFonts w:ascii="Arial" w:hAnsi="Arial" w:cs="Arial"/>
          <w:sz w:val="24"/>
          <w:szCs w:val="24"/>
        </w:rPr>
        <w:t>danos a materiais didáticos e equipamentos eletrônicos, risco à segurança de alunos e funcionários, além de interrupções nas aulas em dias de chuva, afetando o calendário e o rendimento escolar.</w:t>
      </w:r>
      <w:r w:rsidR="00D410AA">
        <w:rPr>
          <w:rFonts w:ascii="Arial" w:hAnsi="Arial" w:cs="Arial"/>
          <w:sz w:val="24"/>
          <w:szCs w:val="24"/>
        </w:rPr>
        <w:t xml:space="preserve"> </w:t>
      </w:r>
      <w:r w:rsidRPr="00AC11ED">
        <w:rPr>
          <w:rFonts w:ascii="Arial" w:hAnsi="Arial" w:cs="Arial"/>
          <w:sz w:val="24"/>
          <w:szCs w:val="24"/>
        </w:rPr>
        <w:t>A não realização imediata dos reparos pode intensificar os danos estruturais, elevando os custos futuros de manutenção e colocando em risco a integridade física da comunidade escolar.</w:t>
      </w:r>
    </w:p>
    <w:p w:rsidR="00901828" w:rsidP="00BC3608" w14:paraId="6E6F8298" w14:textId="5AC02AA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 xml:space="preserve">Diante disso, é de extrema importância que a Administração Pública Municipal adote as medidas necessárias para promover o reparo e a manutenção </w:t>
      </w:r>
      <w:r w:rsidR="00AC11ED">
        <w:rPr>
          <w:rFonts w:ascii="Arial" w:hAnsi="Arial" w:cs="Arial"/>
          <w:sz w:val="24"/>
          <w:szCs w:val="24"/>
        </w:rPr>
        <w:t xml:space="preserve">do Prédio Público em que se situa a </w:t>
      </w:r>
      <w:r w:rsidRPr="00AC11ED" w:rsidR="00AC11ED">
        <w:rPr>
          <w:rFonts w:ascii="Arial" w:hAnsi="Arial" w:cs="Arial"/>
          <w:sz w:val="24"/>
          <w:szCs w:val="24"/>
        </w:rPr>
        <w:t>Escola Municipal André de Nadai</w:t>
      </w:r>
      <w:r w:rsidRPr="00901828">
        <w:rPr>
          <w:rFonts w:ascii="Arial" w:hAnsi="Arial" w:cs="Arial"/>
          <w:sz w:val="24"/>
          <w:szCs w:val="24"/>
        </w:rPr>
        <w:t>, prevenindo os danos mencionados e assegurando a tranquilidade e o bem-estar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957C1A" w:rsidP="00957C1A" w14:paraId="3D2559ED" w14:textId="47B37AB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132F9B" w:rsidRPr="00132F9B" w:rsidP="00132F9B" w14:paraId="741DC0F0" w14:textId="1534226F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AC11ED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497100" cy="1080000"/>
            <wp:effectExtent l="0" t="0" r="0" b="635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197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7145E"/>
    <w:multiLevelType w:val="multilevel"/>
    <w:tmpl w:val="31C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C654D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2E2332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50DF1"/>
    <w:rsid w:val="008A2B53"/>
    <w:rsid w:val="008C5CC9"/>
    <w:rsid w:val="00901828"/>
    <w:rsid w:val="00957C1A"/>
    <w:rsid w:val="00987E7D"/>
    <w:rsid w:val="009A0D43"/>
    <w:rsid w:val="009A64E3"/>
    <w:rsid w:val="009D7F3C"/>
    <w:rsid w:val="00A06CF2"/>
    <w:rsid w:val="00A56046"/>
    <w:rsid w:val="00A849B6"/>
    <w:rsid w:val="00AA1486"/>
    <w:rsid w:val="00AA34C9"/>
    <w:rsid w:val="00AC11ED"/>
    <w:rsid w:val="00AE6AEE"/>
    <w:rsid w:val="00AF13E9"/>
    <w:rsid w:val="00B95A69"/>
    <w:rsid w:val="00BA0414"/>
    <w:rsid w:val="00BC3608"/>
    <w:rsid w:val="00BD5DCD"/>
    <w:rsid w:val="00C00C1E"/>
    <w:rsid w:val="00C36776"/>
    <w:rsid w:val="00C70BF0"/>
    <w:rsid w:val="00C80240"/>
    <w:rsid w:val="00C927E7"/>
    <w:rsid w:val="00CD6B58"/>
    <w:rsid w:val="00CE25A6"/>
    <w:rsid w:val="00CF401E"/>
    <w:rsid w:val="00D14011"/>
    <w:rsid w:val="00D410AA"/>
    <w:rsid w:val="00DB1FA3"/>
    <w:rsid w:val="00E23A88"/>
    <w:rsid w:val="00EC5D7C"/>
    <w:rsid w:val="00F104FB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2025-02-24T14:32:00Z</dcterms:created>
  <dcterms:modified xsi:type="dcterms:W3CDTF">2025-02-24T14:32:00Z</dcterms:modified>
</cp:coreProperties>
</file>