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7D2A64" w:rsidP="00CF5BA7" w14:paraId="1B527158" w14:textId="5F96515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</w:t>
      </w:r>
      <w:r w:rsidRPr="007D2A64" w:rsidR="007635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tapa-buraco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assim que possível seguir com </w:t>
      </w:r>
      <w:r w:rsidRPr="007D2A64" w:rsidR="0066112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recapeamento</w:t>
      </w:r>
      <w:r w:rsidRPr="007D2A6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com massa asfálti</w:t>
      </w:r>
      <w:r w:rsidRPr="007D2A64" w:rsidR="00661129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ca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FB23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7D2A6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Joaquim Veloso Da Silva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Pr="007D2A64" w:rsidR="0078246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toda a </w:t>
      </w:r>
      <w:r w:rsidRPr="007D2A64" w:rsidR="003B51A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extensão</w:t>
      </w:r>
      <w:r w:rsidRPr="007D2A64" w:rsidR="0078246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da </w:t>
      </w:r>
      <w:r w:rsidRPr="007D2A64" w:rsidR="00FB23EB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Rua, no Bairro </w:t>
      </w:r>
      <w:r w:rsidR="007D2A64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Virginio Basso</w:t>
      </w:r>
      <w:r w:rsidRPr="007D2A64" w:rsidR="00661129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1502200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7D2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="007D2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sendo Linha do Ônibus.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137A10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7D2A6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7D2A6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261897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0776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036B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2A64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9AC14F-ADB5-4C20-A77D-B8AF0878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2021-04-16T18:40:00Z</dcterms:modified>
</cp:coreProperties>
</file>