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F30235" w:rsidRPr="00670058" w:rsidP="0027569A" w14:paraId="595BE27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9F4116" w:rsidP="009F4116" w14:paraId="4FD28503" w14:textId="47B4C07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>que, junto ao departamento competente, seja solicitada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9F4116">
        <w:rPr>
          <w:rFonts w:ascii="Arial" w:hAnsi="Arial" w:cs="Arial"/>
          <w:sz w:val="24"/>
          <w:szCs w:val="24"/>
          <w:lang w:val="pt"/>
        </w:rPr>
        <w:t xml:space="preserve">a limpeza e roçagem do mato alto na </w:t>
      </w:r>
      <w:r w:rsidRPr="009F4116">
        <w:rPr>
          <w:rFonts w:ascii="Arial" w:hAnsi="Arial" w:cs="Arial"/>
          <w:b/>
          <w:bCs/>
          <w:sz w:val="24"/>
          <w:szCs w:val="24"/>
          <w:lang w:val="pt"/>
        </w:rPr>
        <w:t>Rua Jacarandá Brasiliana</w:t>
      </w:r>
      <w:r w:rsidR="00A5262B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F411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A5262B">
        <w:rPr>
          <w:rFonts w:ascii="Arial" w:hAnsi="Arial" w:cs="Arial"/>
          <w:sz w:val="24"/>
          <w:szCs w:val="24"/>
          <w:lang w:val="pt"/>
        </w:rPr>
        <w:t>na altura no nº 297,</w:t>
      </w:r>
      <w:r w:rsidRPr="009F4116">
        <w:rPr>
          <w:rFonts w:ascii="Arial" w:hAnsi="Arial" w:cs="Arial"/>
          <w:b/>
          <w:bCs/>
          <w:sz w:val="24"/>
          <w:szCs w:val="24"/>
          <w:lang w:val="pt"/>
        </w:rPr>
        <w:t xml:space="preserve"> Jardim Dulce (Nova Veneza)</w:t>
      </w:r>
      <w:r w:rsidRPr="009F4116">
        <w:rPr>
          <w:rFonts w:ascii="Arial" w:hAnsi="Arial" w:cs="Arial"/>
          <w:sz w:val="24"/>
          <w:szCs w:val="24"/>
          <w:lang w:val="pt"/>
        </w:rPr>
        <w:t xml:space="preserve"> em Sumaré.</w:t>
      </w:r>
    </w:p>
    <w:p w:rsidR="00383633" w:rsidP="009F4116" w14:paraId="279BC561" w14:textId="407AF27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5262B">
        <w:rPr>
          <w:rFonts w:ascii="Arial" w:hAnsi="Arial" w:cs="Arial"/>
          <w:sz w:val="24"/>
          <w:szCs w:val="24"/>
          <w:lang w:val="pt"/>
        </w:rPr>
        <w:t>A presente medida se mostra necessária em virtude da presença de vegetação excessiva ao longo da via, especialmente nas imediações da quadra de esportes, bem como do acúmulo de lixo e entulho. O estado de abandono da área pública, caracterizado pelo crescimento descontrolado da vegetação e pelo acúmulo de resíduos, tem favorecido a proliferação de roedores, tornando imprescindível a adoção de providências para a manutenção e limpeza do local.</w:t>
      </w:r>
    </w:p>
    <w:p w:rsidR="00F30235" w:rsidRPr="00EE388A" w:rsidP="00F30235" w14:paraId="4353DFD8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43AAFC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383633">
        <w:rPr>
          <w:rFonts w:ascii="Arial" w:hAnsi="Arial" w:cs="Arial"/>
          <w:sz w:val="24"/>
          <w:szCs w:val="24"/>
          <w:lang w:val="pt"/>
        </w:rPr>
        <w:t>24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897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2D23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1683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92702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81B6C"/>
    <w:rsid w:val="00383633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B57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3772D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D3F28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4116"/>
    <w:rsid w:val="009F658F"/>
    <w:rsid w:val="009F7447"/>
    <w:rsid w:val="00A007AC"/>
    <w:rsid w:val="00A06CF2"/>
    <w:rsid w:val="00A5262B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B6EDB"/>
    <w:rsid w:val="00CD6B58"/>
    <w:rsid w:val="00CE01AE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A255C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0235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2025-02-24T12:54:00Z</dcterms:created>
  <dcterms:modified xsi:type="dcterms:W3CDTF">2025-02-24T12:54:00Z</dcterms:modified>
</cp:coreProperties>
</file>