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97572CA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0966F7" w:rsidR="000966F7">
        <w:rPr>
          <w:color w:val="000000"/>
          <w:sz w:val="22"/>
          <w:szCs w:val="22"/>
        </w:rPr>
        <w:t>Reconstrução da Ponte do Jardim Eunice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65123389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 xml:space="preserve">que seja feita </w:t>
      </w:r>
      <w:r w:rsidRPr="000966F7" w:rsidR="000966F7">
        <w:rPr>
          <w:color w:val="000000"/>
          <w:sz w:val="22"/>
          <w:szCs w:val="22"/>
        </w:rPr>
        <w:t>reconstrução da ponte, que existia na Rua João Bonifácio, no Jardim Eunice</w:t>
      </w:r>
      <w:r w:rsidRPr="0007320E" w:rsidR="00487464">
        <w:rPr>
          <w:color w:val="000000"/>
        </w:rPr>
        <w:t>.</w:t>
      </w:r>
    </w:p>
    <w:p w:rsidR="009B790F" w:rsidRPr="009B790F" w:rsidP="000966F7" w14:paraId="19DB6F74" w14:textId="3A1C1A7F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3" w:name="_Hlk178748737"/>
      <w:r w:rsidRPr="000966F7" w:rsidR="000966F7">
        <w:rPr>
          <w:color w:val="000000"/>
        </w:rPr>
        <w:t>tendo em vista que a referida ponte era um importante acesso interligando bairros, dando acesso às chácaras bem como a municípios circunvizinhos (Paulínia e Campinas)</w:t>
      </w:r>
      <w:r w:rsidR="000966F7">
        <w:rPr>
          <w:color w:val="000000"/>
        </w:rPr>
        <w:t xml:space="preserve">. </w:t>
      </w:r>
      <w:r w:rsidRPr="000966F7" w:rsidR="000966F7">
        <w:rPr>
          <w:color w:val="000000"/>
        </w:rPr>
        <w:t>Ressaltamos que a presente solicitação vem de encontro com a expectativa e necessidade dos moradores locais.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2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B082A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B790F">
        <w:rPr>
          <w:rFonts w:ascii="Times New Roman" w:hAnsi="Times New Roman" w:cs="Times New Roman"/>
        </w:rPr>
        <w:t>2</w:t>
      </w:r>
      <w:r w:rsidR="00A93272">
        <w:rPr>
          <w:rFonts w:ascii="Times New Roman" w:hAnsi="Times New Roman" w:cs="Times New Roman"/>
        </w:rPr>
        <w:t>5</w:t>
      </w:r>
      <w:bookmarkStart w:id="4" w:name="_GoBack"/>
      <w:bookmarkEnd w:id="4"/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8083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3272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F807-F2C4-49F3-AA0B-3D10A6CA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23</cp:revision>
  <cp:lastPrinted>2024-06-11T14:46:00Z</cp:lastPrinted>
  <dcterms:created xsi:type="dcterms:W3CDTF">2024-11-26T11:43:00Z</dcterms:created>
  <dcterms:modified xsi:type="dcterms:W3CDTF">2025-02-21T11:58:00Z</dcterms:modified>
</cp:coreProperties>
</file>