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36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before="200" w:after="20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“Cida Segura”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Magali Inácio de Alcântara.</w:t>
      </w:r>
    </w:p>
    <w:p w:rsidR="00000000" w:rsidRPr="00000000" w:rsidP="00000000" w14:paraId="00000004">
      <w:pPr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Magali Inácio de Alcântara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Campinas, no dia 14 de maio de 1986, filha de Izaias Inácio de Alcântara e Percilia Pedra de Alcântara. Há 15 anos atua como Guarda Municipal em Sumaré, dedicando-se à segurança da população.</w:t>
      </w:r>
    </w:p>
    <w:p w:rsidR="00000000" w:rsidRPr="00000000" w:rsidP="00000000" w14:paraId="00000005">
      <w:pPr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da atuação na Guarda Municipal, Magali também é barbeira, profissão em que se destaca em um segmento tradicionalmente masculino, desafiando preconceitos e conquistando seu espaço com talento e dedicação. Seu compromisso com a comunidade vai além do serviço público, tendo participado de projetos sociais voltados ao bem-estar da população sumareense.</w:t>
      </w:r>
    </w:p>
    <w:p w:rsidR="00000000" w:rsidRPr="00000000" w:rsidP="00000000" w14:paraId="00000006">
      <w:pPr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Praticante de atividades físicas e movida pela disciplina e perseverança, Magali possui uma trajetória profissional e pessoal que são reflexo da força e superação feminina. Embora não se identifique como feminista, seu trabalho e sua postura demonstram diariamente a importância da presença feminina em áreas historicamente ocupadas por homens. </w:t>
      </w:r>
    </w:p>
    <w:p w:rsidR="00000000" w:rsidRPr="00000000" w:rsidP="00000000" w14:paraId="00000007">
      <w:pPr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coragem e determinação, Magali é um exemplo de profissionalismo e compromisso, deixando sua marca na segurança pública e no apoio às mulheres de Sumaré, inclusive mulheres em situação de vulnerabilidade.</w:t>
      </w:r>
    </w:p>
    <w:p w:rsidR="00000000" w:rsidRPr="00000000" w:rsidP="00000000" w14:paraId="00000008">
      <w:pPr>
        <w:spacing w:before="200" w:after="20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contribuição prestada à população sumareense, em razão de toda sua trajetória e dedicação, conto com o apoio dos nobres pares para a aprovação da concessão do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“Cida Segura”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Magali Inácio de Alcântara.</w:t>
      </w:r>
    </w:p>
    <w:p w:rsidR="00000000" w:rsidRPr="00000000" w:rsidP="00000000" w14:paraId="00000009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A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336101"/>
            <wp:effectExtent l="0" t="0" r="0" b="0"/>
            <wp:docPr id="1000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18093" name="image2.png"/>
                    <pic:cNvPicPr/>
                  </pic:nvPicPr>
                  <pic:blipFill>
                    <a:blip xmlns:r="http://schemas.openxmlformats.org/officeDocument/2006/relationships" r:embed="rId5"/>
                    <a:srcRect t="7051" b="1246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3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C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00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7585169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5936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100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4579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71577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44873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rVHki8WOA0bemOMZ9cjtrIrSpw==">CgMxLjAyCGguZ2pkZ3hzOAByITF4Sk1MbVJrcGoyWG1GLTZReGFTa01aRWY5elZ4X3RvZQ==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