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1CC0" w:rsidRPr="001F4D8C" w:rsidP="001F4D8C" w14:paraId="0D98354D" w14:textId="64F04283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</w:p>
    <w:p w:rsidR="00651CC0" w:rsidRPr="001F4D8C" w:rsidP="001F4D8C" w14:paraId="23B3A6E8" w14:textId="3BC282B8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1F4D8C" w:rsidP="001F4D8C" w14:paraId="7E5C7BE4" w14:textId="1BE1686F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1F4D8C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1F4D8C" w:rsidR="00B700AA">
        <w:rPr>
          <w:rFonts w:ascii="Times New Roman" w:hAnsi="Times New Roman" w:cs="Times New Roman"/>
          <w:b/>
          <w:noProof/>
          <w:sz w:val="24"/>
          <w:szCs w:val="24"/>
        </w:rPr>
        <w:t xml:space="preserve"> Nº</w:t>
      </w:r>
      <w:r w:rsidRPr="001F4D8C" w:rsidR="001F4D8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F4D8C" w:rsidR="00B700AA">
        <w:rPr>
          <w:rFonts w:ascii="Times New Roman" w:hAnsi="Times New Roman" w:cs="Times New Roman"/>
          <w:b/>
          <w:noProof/>
          <w:sz w:val="24"/>
          <w:szCs w:val="24"/>
        </w:rPr>
        <w:t>35/2025</w:t>
      </w:r>
      <w:r w:rsidRPr="001F4D8C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GAB. PROF</w:t>
      </w:r>
      <w:r w:rsidRPr="001F4D8C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48514E" w:rsidRPr="001F4D8C" w:rsidP="001F4D8C" w14:paraId="682522EC" w14:textId="5A13C25C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1F4D8C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Pr="001F4D8C" w:rsidR="00B700AA">
        <w:rPr>
          <w:rFonts w:ascii="Times New Roman" w:hAnsi="Times New Roman" w:cs="Times New Roman"/>
          <w:b/>
          <w:noProof/>
          <w:sz w:val="24"/>
          <w:szCs w:val="24"/>
        </w:rPr>
        <w:t>Instalação de redutor</w:t>
      </w:r>
      <w:r w:rsidRPr="001F4D8C">
        <w:rPr>
          <w:rFonts w:ascii="Times New Roman" w:hAnsi="Times New Roman" w:cs="Times New Roman"/>
          <w:b/>
          <w:noProof/>
          <w:sz w:val="24"/>
          <w:szCs w:val="24"/>
        </w:rPr>
        <w:t xml:space="preserve"> de velocidade</w:t>
      </w:r>
      <w:r w:rsidR="009448F3">
        <w:rPr>
          <w:rFonts w:ascii="Times New Roman" w:hAnsi="Times New Roman" w:cs="Times New Roman"/>
          <w:b/>
          <w:noProof/>
          <w:sz w:val="24"/>
          <w:szCs w:val="24"/>
        </w:rPr>
        <w:t xml:space="preserve"> na</w:t>
      </w:r>
      <w:r w:rsidRPr="001F4D8C" w:rsidR="001F4D8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F4D8C" w:rsidR="001F4D8C">
        <w:rPr>
          <w:rFonts w:ascii="Times New Roman" w:eastAsia="Arial" w:hAnsi="Times New Roman" w:cs="Times New Roman"/>
          <w:b/>
          <w:sz w:val="24"/>
          <w:szCs w:val="24"/>
        </w:rPr>
        <w:t>Rua Antônio Cels</w:t>
      </w:r>
      <w:r w:rsidR="00A33FBF">
        <w:rPr>
          <w:rFonts w:ascii="Times New Roman" w:eastAsia="Arial" w:hAnsi="Times New Roman" w:cs="Times New Roman"/>
          <w:b/>
          <w:sz w:val="24"/>
          <w:szCs w:val="24"/>
        </w:rPr>
        <w:t xml:space="preserve">o </w:t>
      </w:r>
      <w:r w:rsidR="00A33FBF">
        <w:rPr>
          <w:rFonts w:ascii="Times New Roman" w:eastAsia="Arial" w:hAnsi="Times New Roman" w:cs="Times New Roman"/>
          <w:b/>
          <w:sz w:val="24"/>
          <w:szCs w:val="24"/>
        </w:rPr>
        <w:t>Formagio</w:t>
      </w:r>
      <w:r w:rsidR="00A33FBF">
        <w:rPr>
          <w:rFonts w:ascii="Times New Roman" w:eastAsia="Arial" w:hAnsi="Times New Roman" w:cs="Times New Roman"/>
          <w:b/>
          <w:sz w:val="24"/>
          <w:szCs w:val="24"/>
        </w:rPr>
        <w:t xml:space="preserve">, na altura do nº 431, Jardim </w:t>
      </w:r>
      <w:r w:rsidR="00A33FBF">
        <w:rPr>
          <w:rFonts w:ascii="Times New Roman" w:eastAsia="Arial" w:hAnsi="Times New Roman" w:cs="Times New Roman"/>
          <w:b/>
          <w:sz w:val="24"/>
          <w:szCs w:val="24"/>
        </w:rPr>
        <w:t>Consteca</w:t>
      </w:r>
      <w:r w:rsidR="00A33FBF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:rsidR="0048514E" w:rsidRPr="001F4D8C" w:rsidP="001F4D8C" w14:paraId="33EF8519" w14:textId="509D57A0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1F4D8C" w:rsidP="001F4D8C" w14:paraId="286AC419" w14:textId="61B92771">
      <w:pPr>
        <w:spacing w:line="360" w:lineRule="auto"/>
        <w:ind w:left="707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1F4D8C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3155F" w:rsidP="0013155F" w14:paraId="266A4217" w14:textId="4FCCFA9F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F4D8C">
        <w:rPr>
          <w:rFonts w:ascii="Times New Roman" w:eastAsia="Arial" w:hAnsi="Times New Roman" w:cs="Times New Roman"/>
          <w:sz w:val="24"/>
          <w:szCs w:val="24"/>
        </w:rPr>
        <w:t>Indico ao Excelentíssimo Senh</w:t>
      </w:r>
      <w:r w:rsidRPr="001F4D8C" w:rsidR="00B700AA">
        <w:rPr>
          <w:rFonts w:ascii="Times New Roman" w:eastAsia="Arial" w:hAnsi="Times New Roman" w:cs="Times New Roman"/>
          <w:sz w:val="24"/>
          <w:szCs w:val="24"/>
        </w:rPr>
        <w:t xml:space="preserve">or Prefeito Municipal que solicite ao </w:t>
      </w:r>
      <w:r w:rsidRPr="001F4D8C">
        <w:rPr>
          <w:rFonts w:ascii="Times New Roman" w:eastAsia="Arial" w:hAnsi="Times New Roman" w:cs="Times New Roman"/>
          <w:sz w:val="24"/>
          <w:szCs w:val="24"/>
        </w:rPr>
        <w:t>departamento competente</w:t>
      </w:r>
      <w:r w:rsidRPr="001F4D8C" w:rsidR="00B700AA">
        <w:rPr>
          <w:rFonts w:ascii="Times New Roman" w:eastAsia="Arial" w:hAnsi="Times New Roman" w:cs="Times New Roman"/>
          <w:sz w:val="24"/>
          <w:szCs w:val="24"/>
        </w:rPr>
        <w:t xml:space="preserve"> da Secretaria Municipal de Obras que seja providenciada a </w:t>
      </w:r>
      <w:r w:rsidRPr="001F4D8C">
        <w:rPr>
          <w:rFonts w:ascii="Times New Roman" w:eastAsia="Arial" w:hAnsi="Times New Roman" w:cs="Times New Roman"/>
          <w:sz w:val="24"/>
          <w:szCs w:val="24"/>
        </w:rPr>
        <w:t>instalação d</w:t>
      </w:r>
      <w:r w:rsidRPr="001F4D8C" w:rsidR="00B700AA">
        <w:rPr>
          <w:rFonts w:ascii="Times New Roman" w:eastAsia="Arial" w:hAnsi="Times New Roman" w:cs="Times New Roman"/>
          <w:sz w:val="24"/>
          <w:szCs w:val="24"/>
        </w:rPr>
        <w:t>e redutor</w:t>
      </w:r>
      <w:r w:rsidRPr="001F4D8C" w:rsidR="000B181A">
        <w:rPr>
          <w:rFonts w:ascii="Times New Roman" w:eastAsia="Arial" w:hAnsi="Times New Roman" w:cs="Times New Roman"/>
          <w:sz w:val="24"/>
          <w:szCs w:val="24"/>
        </w:rPr>
        <w:t xml:space="preserve"> de velocidade na </w:t>
      </w:r>
      <w:r w:rsidRPr="001F4D8C" w:rsidR="00B700AA">
        <w:rPr>
          <w:rFonts w:ascii="Times New Roman" w:eastAsia="Arial" w:hAnsi="Times New Roman" w:cs="Times New Roman"/>
          <w:b/>
          <w:sz w:val="24"/>
          <w:szCs w:val="24"/>
        </w:rPr>
        <w:t>Rua Antônio Celso</w:t>
      </w:r>
      <w:r w:rsidR="00A33FB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A33FBF">
        <w:rPr>
          <w:rFonts w:ascii="Times New Roman" w:eastAsia="Arial" w:hAnsi="Times New Roman" w:cs="Times New Roman"/>
          <w:b/>
          <w:sz w:val="24"/>
          <w:szCs w:val="24"/>
        </w:rPr>
        <w:t>Formagio</w:t>
      </w:r>
      <w:r w:rsidR="00A33FBF">
        <w:rPr>
          <w:rFonts w:ascii="Times New Roman" w:eastAsia="Arial" w:hAnsi="Times New Roman" w:cs="Times New Roman"/>
          <w:b/>
          <w:sz w:val="24"/>
          <w:szCs w:val="24"/>
        </w:rPr>
        <w:t>, na altura do nº 431, Jardim Consteca.</w:t>
      </w:r>
      <w:bookmarkStart w:id="1" w:name="_GoBack"/>
      <w:bookmarkEnd w:id="1"/>
    </w:p>
    <w:p w:rsidR="0013155F" w:rsidRPr="0013155F" w:rsidP="0013155F" w14:paraId="044ED77F" w14:textId="7A839EA6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F4D8C">
        <w:rPr>
          <w:rFonts w:ascii="Times New Roman" w:eastAsia="Arial" w:hAnsi="Times New Roman" w:cs="Times New Roman"/>
          <w:sz w:val="24"/>
          <w:szCs w:val="24"/>
        </w:rPr>
        <w:t xml:space="preserve">A indicação se faz necessária, pois </w:t>
      </w:r>
      <w:r w:rsidRPr="001F4D8C" w:rsidR="00A937B0">
        <w:rPr>
          <w:rFonts w:ascii="Times New Roman" w:eastAsia="Arial" w:hAnsi="Times New Roman" w:cs="Times New Roman"/>
          <w:sz w:val="24"/>
          <w:szCs w:val="24"/>
        </w:rPr>
        <w:t>veículos automotores</w:t>
      </w:r>
      <w:r w:rsidRPr="001F4D8C" w:rsidR="00050BB9">
        <w:rPr>
          <w:rFonts w:ascii="Times New Roman" w:eastAsia="Arial" w:hAnsi="Times New Roman" w:cs="Times New Roman"/>
          <w:sz w:val="24"/>
          <w:szCs w:val="24"/>
        </w:rPr>
        <w:t xml:space="preserve"> trafegam no local com excesso de velocidade</w:t>
      </w:r>
      <w:r w:rsidRPr="001F4D8C" w:rsidR="001F4D8C">
        <w:rPr>
          <w:rFonts w:ascii="Times New Roman" w:eastAsia="Arial" w:hAnsi="Times New Roman" w:cs="Times New Roman"/>
          <w:sz w:val="24"/>
          <w:szCs w:val="24"/>
        </w:rPr>
        <w:t xml:space="preserve">. Isso </w:t>
      </w:r>
      <w:r w:rsidRPr="001F4D8C" w:rsidR="00253534">
        <w:rPr>
          <w:rFonts w:ascii="Times New Roman" w:eastAsia="Arial" w:hAnsi="Times New Roman" w:cs="Times New Roman"/>
          <w:sz w:val="24"/>
          <w:szCs w:val="24"/>
        </w:rPr>
        <w:t>aumenta o risco de acidentes e gera inseguran</w:t>
      </w:r>
      <w:r w:rsidRPr="001F4D8C" w:rsidR="00050BB9">
        <w:rPr>
          <w:rFonts w:ascii="Times New Roman" w:eastAsia="Arial" w:hAnsi="Times New Roman" w:cs="Times New Roman"/>
          <w:sz w:val="24"/>
          <w:szCs w:val="24"/>
        </w:rPr>
        <w:t xml:space="preserve">ça </w:t>
      </w:r>
      <w:r w:rsidRPr="001F4D8C" w:rsidR="00661381">
        <w:rPr>
          <w:rFonts w:ascii="Times New Roman" w:eastAsia="Arial" w:hAnsi="Times New Roman" w:cs="Times New Roman"/>
          <w:sz w:val="24"/>
          <w:szCs w:val="24"/>
        </w:rPr>
        <w:t>nos usuários da via.</w:t>
      </w:r>
    </w:p>
    <w:p w:rsidR="00A62143" w:rsidRPr="001F4D8C" w:rsidP="0013155F" w14:paraId="3A16AC53" w14:textId="067652B0">
      <w:pPr>
        <w:spacing w:line="360" w:lineRule="auto"/>
        <w:ind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480695</wp:posOffset>
            </wp:positionH>
            <wp:positionV relativeFrom="paragraph">
              <wp:posOffset>161290</wp:posOffset>
            </wp:positionV>
            <wp:extent cx="5216102" cy="293243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43626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102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D8C" w:rsidR="00661381">
        <w:rPr>
          <w:rFonts w:ascii="Times New Roman" w:eastAsia="Arial" w:hAnsi="Times New Roman" w:cs="Times New Roman"/>
          <w:sz w:val="24"/>
          <w:szCs w:val="24"/>
        </w:rPr>
        <w:t>É importante destacar</w:t>
      </w:r>
      <w:r w:rsidRPr="001F4D8C" w:rsidR="00050BB9">
        <w:rPr>
          <w:rFonts w:ascii="Times New Roman" w:eastAsia="Arial" w:hAnsi="Times New Roman" w:cs="Times New Roman"/>
          <w:sz w:val="24"/>
          <w:szCs w:val="24"/>
        </w:rPr>
        <w:t xml:space="preserve"> o fato de que no local transitam muitas crianças,</w:t>
      </w:r>
      <w:r w:rsidRPr="001F4D8C" w:rsidR="00EC5730">
        <w:rPr>
          <w:rFonts w:ascii="Times New Roman" w:eastAsia="Arial" w:hAnsi="Times New Roman" w:cs="Times New Roman"/>
          <w:sz w:val="24"/>
          <w:szCs w:val="24"/>
        </w:rPr>
        <w:t xml:space="preserve"> as quais são mais propensas à desatenção</w:t>
      </w:r>
      <w:r w:rsidRPr="001F4D8C" w:rsidR="00A44BC9">
        <w:rPr>
          <w:rFonts w:ascii="Times New Roman" w:eastAsia="Arial" w:hAnsi="Times New Roman" w:cs="Times New Roman"/>
          <w:sz w:val="24"/>
          <w:szCs w:val="24"/>
        </w:rPr>
        <w:t xml:space="preserve"> e vulneráveis, </w:t>
      </w:r>
      <w:r w:rsidRPr="001F4D8C" w:rsidR="00050BB9">
        <w:rPr>
          <w:rFonts w:ascii="Times New Roman" w:eastAsia="Arial" w:hAnsi="Times New Roman" w:cs="Times New Roman"/>
          <w:sz w:val="24"/>
          <w:szCs w:val="24"/>
        </w:rPr>
        <w:t>o que reforça ainda mais a necessidade da realização do serviço indicado.</w:t>
      </w:r>
    </w:p>
    <w:p w:rsidR="00A62143" w:rsidRPr="001F4D8C" w:rsidP="001F4D8C" w14:paraId="1C2ECEB1" w14:textId="7B7CF567">
      <w:pPr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321" w:rsidRPr="001F4D8C" w:rsidP="001F4D8C" w14:paraId="5B6CF683" w14:textId="3568DFF0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1F4D8C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1F4D8C" w:rsidR="001F4D8C">
        <w:rPr>
          <w:rFonts w:ascii="Times New Roman" w:eastAsia="Arial" w:hAnsi="Times New Roman" w:cs="Times New Roman"/>
          <w:sz w:val="24"/>
          <w:szCs w:val="24"/>
        </w:rPr>
        <w:t>Sessões, 25</w:t>
      </w:r>
      <w:r w:rsidRPr="001F4D8C" w:rsidR="00B700AA">
        <w:rPr>
          <w:rFonts w:ascii="Times New Roman" w:eastAsia="Arial" w:hAnsi="Times New Roman" w:cs="Times New Roman"/>
          <w:sz w:val="24"/>
          <w:szCs w:val="24"/>
        </w:rPr>
        <w:t xml:space="preserve"> de fevereiro</w:t>
      </w:r>
      <w:r w:rsidRPr="001F4D8C">
        <w:rPr>
          <w:rFonts w:ascii="Times New Roman" w:eastAsia="Arial" w:hAnsi="Times New Roman" w:cs="Times New Roman"/>
          <w:sz w:val="24"/>
          <w:szCs w:val="24"/>
        </w:rPr>
        <w:t xml:space="preserve"> de 2025.</w:t>
      </w:r>
    </w:p>
    <w:p w:rsidR="00A62143" w:rsidRPr="001F4D8C" w:rsidP="001F4D8C" w14:paraId="121A869E" w14:textId="55C10029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62143" w:rsidRPr="001F4D8C" w:rsidP="001F4D8C" w14:paraId="79DB2C95" w14:textId="02E798B6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1F4D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2043017</wp:posOffset>
                </wp:positionH>
                <wp:positionV relativeFrom="paragraph">
                  <wp:posOffset>306705</wp:posOffset>
                </wp:positionV>
                <wp:extent cx="1744231" cy="0"/>
                <wp:effectExtent l="0" t="0" r="279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74423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0.85pt,24.15pt" to="298.2pt,24.15pt" strokecolor="black">
                <v:stroke joinstyle="miter"/>
              </v:line>
            </w:pict>
          </mc:Fallback>
        </mc:AlternateContent>
      </w:r>
    </w:p>
    <w:permEnd w:id="0"/>
    <w:p w:rsidR="00E8194D" w:rsidRPr="001F4D8C" w:rsidP="001F4D8C" w14:paraId="5BC80F6F" w14:textId="52302D1D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TEODORO (PROF. EDINHO)</w:t>
      </w:r>
      <w:r w:rsidRPr="001F4D8C" w:rsidR="00A62143"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0BB9"/>
    <w:rsid w:val="000B181A"/>
    <w:rsid w:val="000D2BDC"/>
    <w:rsid w:val="000F3503"/>
    <w:rsid w:val="00104AAA"/>
    <w:rsid w:val="00114E3A"/>
    <w:rsid w:val="0013155F"/>
    <w:rsid w:val="001341C1"/>
    <w:rsid w:val="0015657E"/>
    <w:rsid w:val="00156CF8"/>
    <w:rsid w:val="001F4D8C"/>
    <w:rsid w:val="00220EF4"/>
    <w:rsid w:val="00253534"/>
    <w:rsid w:val="00265001"/>
    <w:rsid w:val="00460A32"/>
    <w:rsid w:val="0048514E"/>
    <w:rsid w:val="004876FF"/>
    <w:rsid w:val="004B2CC9"/>
    <w:rsid w:val="004F4DDB"/>
    <w:rsid w:val="0051286F"/>
    <w:rsid w:val="00565124"/>
    <w:rsid w:val="00601B0A"/>
    <w:rsid w:val="00602DD2"/>
    <w:rsid w:val="00626437"/>
    <w:rsid w:val="00632FA0"/>
    <w:rsid w:val="00651CC0"/>
    <w:rsid w:val="00661381"/>
    <w:rsid w:val="0069296E"/>
    <w:rsid w:val="006C41A4"/>
    <w:rsid w:val="006D1321"/>
    <w:rsid w:val="006D1E9A"/>
    <w:rsid w:val="007F0ECE"/>
    <w:rsid w:val="008133FE"/>
    <w:rsid w:val="008220F9"/>
    <w:rsid w:val="00822396"/>
    <w:rsid w:val="00845CAD"/>
    <w:rsid w:val="00881A4C"/>
    <w:rsid w:val="00930510"/>
    <w:rsid w:val="009448F3"/>
    <w:rsid w:val="00A01C10"/>
    <w:rsid w:val="00A06CF2"/>
    <w:rsid w:val="00A33FBF"/>
    <w:rsid w:val="00A44BC9"/>
    <w:rsid w:val="00A52CDB"/>
    <w:rsid w:val="00A62143"/>
    <w:rsid w:val="00A937B0"/>
    <w:rsid w:val="00AA3080"/>
    <w:rsid w:val="00AE6AEE"/>
    <w:rsid w:val="00B700AA"/>
    <w:rsid w:val="00B72F04"/>
    <w:rsid w:val="00BF13A9"/>
    <w:rsid w:val="00C00C1E"/>
    <w:rsid w:val="00C107FD"/>
    <w:rsid w:val="00C36776"/>
    <w:rsid w:val="00C44B9A"/>
    <w:rsid w:val="00CC138E"/>
    <w:rsid w:val="00CD6B58"/>
    <w:rsid w:val="00CF401E"/>
    <w:rsid w:val="00D56E91"/>
    <w:rsid w:val="00D76BCD"/>
    <w:rsid w:val="00E44857"/>
    <w:rsid w:val="00E576AB"/>
    <w:rsid w:val="00E62417"/>
    <w:rsid w:val="00E815BD"/>
    <w:rsid w:val="00E8194D"/>
    <w:rsid w:val="00E820B4"/>
    <w:rsid w:val="00E96AB2"/>
    <w:rsid w:val="00EC5730"/>
    <w:rsid w:val="00F35913"/>
    <w:rsid w:val="00F75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CA44-9F12-404C-819A-F6789629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7</cp:revision>
  <cp:lastPrinted>2025-01-15T19:32:00Z</cp:lastPrinted>
  <dcterms:created xsi:type="dcterms:W3CDTF">2025-02-18T14:00:00Z</dcterms:created>
  <dcterms:modified xsi:type="dcterms:W3CDTF">2025-02-18T14:14:00Z</dcterms:modified>
</cp:coreProperties>
</file>