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Francisco Ribeiro,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357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1917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7232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26255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559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1475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6743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