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00000" w:rsidRPr="00000000" w:rsidP="00000000" w14:paraId="00000001">
      <w:pPr>
        <w:spacing w:before="240" w:after="240" w:line="276" w:lineRule="auto"/>
        <w:jc w:val="center"/>
        <w:rPr>
          <w:rFonts w:ascii="Times New Roman" w:eastAsia="Times New Roman" w:hAnsi="Times New Roman" w:cs="Times New Roman"/>
          <w:b/>
          <w:sz w:val="28"/>
          <w:szCs w:val="28"/>
        </w:rPr>
      </w:pPr>
      <w:r w:rsidRPr="00000000">
        <w:rPr>
          <w:rFonts w:ascii="Times New Roman" w:eastAsia="Times New Roman" w:hAnsi="Times New Roman" w:cs="Times New Roman"/>
          <w:b/>
          <w:sz w:val="28"/>
          <w:szCs w:val="28"/>
          <w:rtl w:val="0"/>
        </w:rPr>
        <w:t>EXMO. SR. PRESIDENTE DA CÂMARA MUNICIPAL DE SUMARÉ</w:t>
      </w:r>
    </w:p>
    <w:p w:rsidR="00000000" w:rsidRPr="00000000" w:rsidP="00000000" w14:paraId="00000002">
      <w:pPr>
        <w:spacing w:line="276" w:lineRule="auto"/>
        <w:ind w:right="282"/>
        <w:jc w:val="center"/>
        <w:rPr>
          <w:rFonts w:ascii="Times New Roman" w:eastAsia="Times New Roman" w:hAnsi="Times New Roman" w:cs="Times New Roman"/>
          <w:sz w:val="24"/>
          <w:szCs w:val="24"/>
          <w:highlight w:val="white"/>
        </w:rPr>
      </w:pPr>
    </w:p>
    <w:p w:rsidR="00000000" w:rsidRPr="00000000" w:rsidP="00000000" w14:paraId="00000003">
      <w:pPr>
        <w:spacing w:line="276" w:lineRule="auto"/>
        <w:ind w:right="282"/>
        <w:jc w:val="center"/>
        <w:rPr>
          <w:rFonts w:ascii="Times New Roman" w:eastAsia="Times New Roman" w:hAnsi="Times New Roman" w:cs="Times New Roman"/>
          <w:sz w:val="24"/>
          <w:szCs w:val="24"/>
        </w:rPr>
      </w:pPr>
      <w:r w:rsidRPr="00000000">
        <w:rPr>
          <w:rFonts w:ascii="Times New Roman" w:eastAsia="Times New Roman" w:hAnsi="Times New Roman" w:cs="Times New Roman"/>
          <w:sz w:val="24"/>
          <w:szCs w:val="24"/>
          <w:highlight w:val="white"/>
          <w:rtl w:val="0"/>
        </w:rPr>
        <w:t xml:space="preserve">Apresento respeitosamente o seguinte </w:t>
      </w:r>
      <w:r w:rsidRPr="00000000">
        <w:rPr>
          <w:rFonts w:ascii="Times New Roman" w:eastAsia="Times New Roman" w:hAnsi="Times New Roman" w:cs="Times New Roman"/>
          <w:b/>
          <w:sz w:val="24"/>
          <w:szCs w:val="24"/>
          <w:rtl w:val="0"/>
        </w:rPr>
        <w:t>PROJETO DE LEI</w:t>
      </w:r>
      <w:r w:rsidRPr="00000000">
        <w:rPr>
          <w:rFonts w:ascii="Times New Roman" w:eastAsia="Times New Roman" w:hAnsi="Times New Roman" w:cs="Times New Roman"/>
          <w:sz w:val="24"/>
          <w:szCs w:val="24"/>
          <w:rtl w:val="0"/>
        </w:rPr>
        <w:t>, que:</w:t>
      </w:r>
    </w:p>
    <w:p w:rsidR="00000000" w:rsidRPr="00000000" w:rsidP="00000000" w14:paraId="00000004">
      <w:pPr>
        <w:spacing w:line="276" w:lineRule="auto"/>
        <w:ind w:right="282"/>
        <w:jc w:val="center"/>
        <w:rPr>
          <w:rFonts w:ascii="Times New Roman" w:eastAsia="Times New Roman" w:hAnsi="Times New Roman" w:cs="Times New Roman"/>
          <w:sz w:val="24"/>
          <w:szCs w:val="24"/>
        </w:rPr>
      </w:pPr>
    </w:p>
    <w:p w:rsidR="00000000" w:rsidRPr="00000000" w:rsidP="00000000" w14:paraId="00000005">
      <w:pPr>
        <w:spacing w:after="0" w:line="276" w:lineRule="auto"/>
        <w:jc w:val="right"/>
        <w:rPr>
          <w:rFonts w:ascii="Arial" w:eastAsia="Arial" w:hAnsi="Arial" w:cs="Arial"/>
          <w:b/>
          <w:sz w:val="24"/>
          <w:szCs w:val="24"/>
        </w:rPr>
      </w:pPr>
    </w:p>
    <w:p w:rsidR="00000000" w:rsidRPr="00000000" w:rsidP="00000000" w14:paraId="00000006">
      <w:pPr>
        <w:spacing w:after="0" w:line="276" w:lineRule="auto"/>
        <w:ind w:left="4960" w:firstLine="0"/>
        <w:rPr>
          <w:rFonts w:ascii="Arial" w:eastAsia="Arial" w:hAnsi="Arial" w:cs="Arial"/>
          <w:b/>
          <w:sz w:val="24"/>
          <w:szCs w:val="24"/>
        </w:rPr>
      </w:pPr>
      <w:r w:rsidRPr="00000000">
        <w:rPr>
          <w:rFonts w:ascii="Arial" w:eastAsia="Arial" w:hAnsi="Arial" w:cs="Arial"/>
          <w:b/>
          <w:sz w:val="24"/>
          <w:szCs w:val="24"/>
          <w:rtl w:val="0"/>
        </w:rPr>
        <w:t>Dispõe sobre a aplicação de multa ao tutor que deixar o animal para tratamento no Departamento de Bem-Estar Animal e não retirá-lo no prazo estipulado.</w:t>
      </w:r>
    </w:p>
    <w:p w:rsidR="00000000" w:rsidRPr="00000000" w:rsidP="00000000" w14:paraId="00000007">
      <w:pPr>
        <w:spacing w:after="0" w:line="276" w:lineRule="auto"/>
        <w:ind w:left="4960" w:firstLine="0"/>
        <w:rPr>
          <w:rFonts w:ascii="Arial" w:eastAsia="Arial" w:hAnsi="Arial" w:cs="Arial"/>
          <w:b/>
          <w:sz w:val="24"/>
          <w:szCs w:val="24"/>
        </w:rPr>
      </w:pPr>
    </w:p>
    <w:p w:rsidR="00000000" w:rsidRPr="00000000" w:rsidP="00000000" w14:paraId="00000008">
      <w:pPr>
        <w:spacing w:before="240" w:after="240" w:line="276" w:lineRule="auto"/>
        <w:jc w:val="right"/>
        <w:rPr>
          <w:rFonts w:ascii="Times New Roman" w:eastAsia="Times New Roman" w:hAnsi="Times New Roman" w:cs="Times New Roman"/>
          <w:b/>
          <w:sz w:val="28"/>
          <w:szCs w:val="28"/>
        </w:rPr>
      </w:pPr>
      <w:r w:rsidRPr="00000000">
        <w:rPr>
          <w:rFonts w:ascii="Times New Roman" w:eastAsia="Times New Roman" w:hAnsi="Times New Roman" w:cs="Times New Roman"/>
          <w:b/>
          <w:sz w:val="28"/>
          <w:szCs w:val="28"/>
          <w:rtl w:val="0"/>
        </w:rPr>
        <w:t>Autoria: Vereador Alan Leal</w:t>
      </w:r>
    </w:p>
    <w:p w:rsidR="00000000" w:rsidRPr="00000000" w:rsidP="00000000" w14:paraId="00000009">
      <w:pPr>
        <w:spacing w:before="240" w:after="240" w:line="276" w:lineRule="auto"/>
        <w:jc w:val="right"/>
        <w:rPr>
          <w:rFonts w:ascii="Times New Roman" w:eastAsia="Times New Roman" w:hAnsi="Times New Roman" w:cs="Times New Roman"/>
          <w:b/>
          <w:sz w:val="28"/>
          <w:szCs w:val="28"/>
        </w:rPr>
      </w:pPr>
    </w:p>
    <w:p w:rsidR="00000000" w:rsidRPr="00000000" w:rsidP="00000000" w14:paraId="0000000A">
      <w:pPr>
        <w:jc w:val="both"/>
        <w:rPr>
          <w:rFonts w:ascii="Arial" w:eastAsia="Arial" w:hAnsi="Arial" w:cs="Arial"/>
          <w:sz w:val="24"/>
          <w:szCs w:val="24"/>
        </w:rPr>
      </w:pPr>
      <w:r w:rsidRPr="00000000">
        <w:rPr>
          <w:rFonts w:ascii="Arial" w:eastAsia="Arial" w:hAnsi="Arial" w:cs="Arial"/>
          <w:sz w:val="24"/>
          <w:szCs w:val="24"/>
          <w:rtl w:val="0"/>
        </w:rPr>
        <w:t>A Câmara Municipal de Sumaré aprovou e eu sanciono a seguinte Lei:</w:t>
      </w:r>
    </w:p>
    <w:p w:rsidR="00000000" w:rsidRPr="00000000" w:rsidP="00000000" w14:paraId="0000000B">
      <w:pPr>
        <w:jc w:val="both"/>
        <w:rPr>
          <w:rFonts w:ascii="Arial" w:eastAsia="Arial" w:hAnsi="Arial" w:cs="Arial"/>
          <w:sz w:val="24"/>
          <w:szCs w:val="24"/>
        </w:rPr>
      </w:pPr>
    </w:p>
    <w:p w:rsidR="00000000" w:rsidRPr="00000000" w:rsidP="00000000" w14:paraId="0000000C">
      <w:pPr>
        <w:jc w:val="both"/>
        <w:rPr>
          <w:rFonts w:ascii="Arial" w:eastAsia="Arial" w:hAnsi="Arial" w:cs="Arial"/>
          <w:sz w:val="24"/>
          <w:szCs w:val="24"/>
        </w:rPr>
      </w:pPr>
      <w:r w:rsidRPr="00000000">
        <w:rPr>
          <w:rFonts w:ascii="Arial" w:eastAsia="Arial" w:hAnsi="Arial" w:cs="Arial"/>
          <w:sz w:val="24"/>
          <w:szCs w:val="24"/>
          <w:rtl w:val="0"/>
        </w:rPr>
        <w:t>Art. 1º Fica instituída multa ao tutor que deixar o animal sob os cuidados do Departamento de Bem-Estar Animal de Sumaré para tratamento e não o retirar no prazo estipulado pela equipe veterinária responsável.</w:t>
      </w:r>
    </w:p>
    <w:p w:rsidR="00000000" w:rsidRPr="00000000" w:rsidP="00000000" w14:paraId="0000000D">
      <w:pPr>
        <w:jc w:val="both"/>
        <w:rPr>
          <w:rFonts w:ascii="Arial" w:eastAsia="Arial" w:hAnsi="Arial" w:cs="Arial"/>
          <w:sz w:val="24"/>
          <w:szCs w:val="24"/>
        </w:rPr>
      </w:pPr>
    </w:p>
    <w:p w:rsidR="00000000" w:rsidRPr="00000000" w:rsidP="00000000" w14:paraId="0000000E">
      <w:pPr>
        <w:jc w:val="both"/>
        <w:rPr>
          <w:rFonts w:ascii="Arial" w:eastAsia="Arial" w:hAnsi="Arial" w:cs="Arial"/>
          <w:sz w:val="24"/>
          <w:szCs w:val="24"/>
        </w:rPr>
      </w:pPr>
      <w:r w:rsidRPr="00000000">
        <w:rPr>
          <w:rFonts w:ascii="Arial" w:eastAsia="Arial" w:hAnsi="Arial" w:cs="Arial"/>
          <w:sz w:val="24"/>
          <w:szCs w:val="24"/>
          <w:rtl w:val="0"/>
        </w:rPr>
        <w:t>Parágrafo único. O tutor será devidamente informado, no ato do encaminhamento do animal, sobre o prazo para retirada e as penalidades em caso de descumprimento.</w:t>
      </w:r>
    </w:p>
    <w:p w:rsidR="00000000" w:rsidRPr="00000000" w:rsidP="00000000" w14:paraId="0000000F">
      <w:pPr>
        <w:jc w:val="both"/>
        <w:rPr>
          <w:rFonts w:ascii="Arial" w:eastAsia="Arial" w:hAnsi="Arial" w:cs="Arial"/>
          <w:sz w:val="24"/>
          <w:szCs w:val="24"/>
        </w:rPr>
      </w:pPr>
    </w:p>
    <w:p w:rsidR="00000000" w:rsidRPr="00000000" w:rsidP="00000000" w14:paraId="00000010">
      <w:pPr>
        <w:jc w:val="both"/>
        <w:rPr>
          <w:rFonts w:ascii="Arial" w:eastAsia="Arial" w:hAnsi="Arial" w:cs="Arial"/>
          <w:sz w:val="24"/>
          <w:szCs w:val="24"/>
        </w:rPr>
      </w:pPr>
      <w:r w:rsidRPr="00000000">
        <w:rPr>
          <w:rFonts w:ascii="Arial" w:eastAsia="Arial" w:hAnsi="Arial" w:cs="Arial"/>
          <w:sz w:val="24"/>
          <w:szCs w:val="24"/>
          <w:rtl w:val="0"/>
        </w:rPr>
        <w:t>Art. 2º O prazo máximo para retirada do animal será definido conforme orientação do profissional veterinário responsável pelo tratamento, sendo informado ao tutor no momento da internação.</w:t>
      </w:r>
    </w:p>
    <w:p w:rsidR="00000000" w:rsidRPr="00000000" w:rsidP="00000000" w14:paraId="00000011">
      <w:pPr>
        <w:jc w:val="both"/>
        <w:rPr>
          <w:rFonts w:ascii="Arial" w:eastAsia="Arial" w:hAnsi="Arial" w:cs="Arial"/>
          <w:sz w:val="24"/>
          <w:szCs w:val="24"/>
        </w:rPr>
      </w:pPr>
    </w:p>
    <w:p w:rsidR="00000000" w:rsidRPr="00000000" w:rsidP="00000000" w14:paraId="00000012">
      <w:pPr>
        <w:jc w:val="both"/>
        <w:rPr>
          <w:rFonts w:ascii="Arial" w:eastAsia="Arial" w:hAnsi="Arial" w:cs="Arial"/>
          <w:sz w:val="24"/>
          <w:szCs w:val="24"/>
        </w:rPr>
      </w:pPr>
      <w:r w:rsidRPr="00000000">
        <w:rPr>
          <w:rFonts w:ascii="Arial" w:eastAsia="Arial" w:hAnsi="Arial" w:cs="Arial"/>
          <w:sz w:val="24"/>
          <w:szCs w:val="24"/>
          <w:rtl w:val="0"/>
        </w:rPr>
        <w:t xml:space="preserve">§ 1º. O tutor poderá solicitar prorrogação do prazo mediante justificativa aceita pelo Departamento de Bem-Estar Animal, desde que apresentada dentro do período determinado para retirada. </w:t>
      </w:r>
    </w:p>
    <w:p w:rsidR="00000000" w:rsidRPr="00000000" w:rsidP="00000000" w14:paraId="00000013">
      <w:pPr>
        <w:jc w:val="both"/>
        <w:rPr>
          <w:rFonts w:ascii="Arial" w:eastAsia="Arial" w:hAnsi="Arial" w:cs="Arial"/>
          <w:sz w:val="24"/>
          <w:szCs w:val="24"/>
        </w:rPr>
      </w:pPr>
    </w:p>
    <w:p w:rsidR="00000000" w:rsidRPr="00000000" w:rsidP="00000000" w14:paraId="00000014">
      <w:pPr>
        <w:jc w:val="both"/>
        <w:rPr>
          <w:rFonts w:ascii="Arial" w:eastAsia="Arial" w:hAnsi="Arial" w:cs="Arial"/>
          <w:sz w:val="24"/>
          <w:szCs w:val="24"/>
        </w:rPr>
      </w:pPr>
      <w:r w:rsidRPr="00000000">
        <w:rPr>
          <w:rFonts w:ascii="Arial" w:eastAsia="Arial" w:hAnsi="Arial" w:cs="Arial"/>
          <w:sz w:val="24"/>
          <w:szCs w:val="24"/>
          <w:rtl w:val="0"/>
        </w:rPr>
        <w:t>§ 2º A prorrogação do prazo não será superior a 3 (três) dias e não isenta o tutor do pagamento da diária de 10 UFMS (Unidades Fiscais do Município de Sumaré), referente às despesas de alimentação e manutenção do animal, por dia excedente ao prazo estipulado.</w:t>
      </w:r>
    </w:p>
    <w:p w:rsidR="00000000" w:rsidRPr="00000000" w:rsidP="00000000" w14:paraId="00000015">
      <w:pPr>
        <w:jc w:val="both"/>
        <w:rPr>
          <w:rFonts w:ascii="Arial" w:eastAsia="Arial" w:hAnsi="Arial" w:cs="Arial"/>
          <w:sz w:val="24"/>
          <w:szCs w:val="24"/>
        </w:rPr>
      </w:pPr>
    </w:p>
    <w:p w:rsidR="00000000" w:rsidRPr="00000000" w:rsidP="00000000" w14:paraId="00000016">
      <w:pPr>
        <w:jc w:val="both"/>
        <w:rPr>
          <w:rFonts w:ascii="Arial" w:eastAsia="Arial" w:hAnsi="Arial" w:cs="Arial"/>
          <w:sz w:val="24"/>
          <w:szCs w:val="24"/>
        </w:rPr>
      </w:pPr>
      <w:r w:rsidRPr="00000000">
        <w:rPr>
          <w:rFonts w:ascii="Arial" w:eastAsia="Arial" w:hAnsi="Arial" w:cs="Arial"/>
          <w:sz w:val="24"/>
          <w:szCs w:val="24"/>
          <w:rtl w:val="0"/>
        </w:rPr>
        <w:t>§ 3º Após a prorrogação, caso o animal não seja retirado, fica o tutor sujeito à aplicação da multa prevista no Art. 3°.</w:t>
      </w:r>
    </w:p>
    <w:p w:rsidR="00000000" w:rsidRPr="00000000" w:rsidP="00000000" w14:paraId="00000017">
      <w:pPr>
        <w:jc w:val="both"/>
        <w:rPr>
          <w:rFonts w:ascii="Arial" w:eastAsia="Arial" w:hAnsi="Arial" w:cs="Arial"/>
          <w:sz w:val="24"/>
          <w:szCs w:val="24"/>
        </w:rPr>
      </w:pPr>
    </w:p>
    <w:p w:rsidR="00000000" w:rsidRPr="00000000" w:rsidP="00000000" w14:paraId="00000018">
      <w:pPr>
        <w:jc w:val="both"/>
        <w:rPr>
          <w:rFonts w:ascii="Arial" w:eastAsia="Arial" w:hAnsi="Arial" w:cs="Arial"/>
          <w:sz w:val="24"/>
          <w:szCs w:val="24"/>
        </w:rPr>
      </w:pPr>
      <w:r w:rsidRPr="00000000">
        <w:rPr>
          <w:rFonts w:ascii="Arial" w:eastAsia="Arial" w:hAnsi="Arial" w:cs="Arial"/>
          <w:sz w:val="24"/>
          <w:szCs w:val="24"/>
          <w:rtl w:val="0"/>
        </w:rPr>
        <w:t>Art. 3º O descumprimento do prazo estabelecido implicará na aplicação de multa no valor de 170 UFMS (Unidades Fiscais do Município de Sumaré) por dia de descumprimento, até o limite de 30 (trinta) dias.</w:t>
      </w:r>
    </w:p>
    <w:p w:rsidR="00000000" w:rsidRPr="00000000" w:rsidP="00000000" w14:paraId="00000019">
      <w:pPr>
        <w:jc w:val="both"/>
        <w:rPr>
          <w:rFonts w:ascii="Arial" w:eastAsia="Arial" w:hAnsi="Arial" w:cs="Arial"/>
          <w:sz w:val="24"/>
          <w:szCs w:val="24"/>
        </w:rPr>
      </w:pPr>
    </w:p>
    <w:p w:rsidR="00000000" w:rsidRPr="00000000" w:rsidP="00000000" w14:paraId="0000001A">
      <w:pPr>
        <w:jc w:val="both"/>
        <w:rPr>
          <w:rFonts w:ascii="Arial" w:eastAsia="Arial" w:hAnsi="Arial" w:cs="Arial"/>
          <w:sz w:val="24"/>
          <w:szCs w:val="24"/>
        </w:rPr>
      </w:pPr>
      <w:r w:rsidRPr="00000000">
        <w:rPr>
          <w:rFonts w:ascii="Arial" w:eastAsia="Arial" w:hAnsi="Arial" w:cs="Arial"/>
          <w:sz w:val="24"/>
          <w:szCs w:val="24"/>
          <w:rtl w:val="0"/>
        </w:rPr>
        <w:t>§ 1º Caso o tutor não compareça para retirada do animal no prazo de 30 (trinta) dias contados a partir da data estabelecida para retirada, será configurado abandono, podendo ser o animal encaminhado para adoção responsável, ficando o tutor responsável pelo pagamento da diária de 10 UFMS (Unidades Fiscais do Município de Sumaré) até a efetiva adoção do animal.</w:t>
      </w:r>
    </w:p>
    <w:p w:rsidR="00000000" w:rsidRPr="00000000" w:rsidP="00000000" w14:paraId="0000001B">
      <w:pPr>
        <w:jc w:val="both"/>
        <w:rPr>
          <w:rFonts w:ascii="Arial" w:eastAsia="Arial" w:hAnsi="Arial" w:cs="Arial"/>
          <w:sz w:val="24"/>
          <w:szCs w:val="24"/>
        </w:rPr>
      </w:pPr>
    </w:p>
    <w:p w:rsidR="00000000" w:rsidRPr="00000000" w:rsidP="00000000" w14:paraId="0000001C">
      <w:pPr>
        <w:jc w:val="both"/>
        <w:rPr>
          <w:rFonts w:ascii="Arial" w:eastAsia="Arial" w:hAnsi="Arial" w:cs="Arial"/>
          <w:sz w:val="24"/>
          <w:szCs w:val="24"/>
        </w:rPr>
      </w:pPr>
      <w:r w:rsidRPr="00000000">
        <w:rPr>
          <w:rFonts w:ascii="Arial" w:eastAsia="Arial" w:hAnsi="Arial" w:cs="Arial"/>
          <w:sz w:val="24"/>
          <w:szCs w:val="24"/>
          <w:rtl w:val="0"/>
        </w:rPr>
        <w:t>§ 2º O pagamento da multa prevista no caput pelo abandono do animal, não impede a cobrança do pagamento de taxa de 10 UFMS (Unidades Fiscais do Município de Sumaré) por dia excedente, referente às despesas de alimentação e manutenção do animal.</w:t>
      </w:r>
    </w:p>
    <w:p w:rsidR="00000000" w:rsidRPr="00000000" w:rsidP="00000000" w14:paraId="0000001D">
      <w:pPr>
        <w:jc w:val="both"/>
        <w:rPr>
          <w:rFonts w:ascii="Arial" w:eastAsia="Arial" w:hAnsi="Arial" w:cs="Arial"/>
          <w:sz w:val="24"/>
          <w:szCs w:val="24"/>
        </w:rPr>
      </w:pPr>
    </w:p>
    <w:p w:rsidR="00000000" w:rsidRPr="00000000" w:rsidP="00000000" w14:paraId="0000001E">
      <w:pPr>
        <w:jc w:val="both"/>
        <w:rPr>
          <w:rFonts w:ascii="Arial" w:eastAsia="Arial" w:hAnsi="Arial" w:cs="Arial"/>
          <w:sz w:val="24"/>
          <w:szCs w:val="24"/>
        </w:rPr>
      </w:pPr>
      <w:r w:rsidRPr="00000000">
        <w:rPr>
          <w:rFonts w:ascii="Arial" w:eastAsia="Arial" w:hAnsi="Arial" w:cs="Arial"/>
          <w:sz w:val="24"/>
          <w:szCs w:val="24"/>
          <w:rtl w:val="0"/>
        </w:rPr>
        <w:t>§ 3º A multa será cobrada por meio de notificação oficial emitida pelo Departamento de Bem-Estar Animal ou outro órgão municipal competente estabelecido por meio de regulamentação, cabendo ao tutor o prazo de 15 (quinze) dias para pagamento ou apresentação de defesa junto ao órgão responsável.</w:t>
      </w:r>
    </w:p>
    <w:p w:rsidR="00000000" w:rsidRPr="00000000" w:rsidP="00000000" w14:paraId="0000001F">
      <w:pPr>
        <w:jc w:val="both"/>
        <w:rPr>
          <w:rFonts w:ascii="Arial" w:eastAsia="Arial" w:hAnsi="Arial" w:cs="Arial"/>
          <w:sz w:val="24"/>
          <w:szCs w:val="24"/>
        </w:rPr>
      </w:pPr>
    </w:p>
    <w:p w:rsidR="00000000" w:rsidRPr="00000000" w:rsidP="00000000" w14:paraId="00000020">
      <w:pPr>
        <w:jc w:val="both"/>
        <w:rPr>
          <w:rFonts w:ascii="Arial" w:eastAsia="Arial" w:hAnsi="Arial" w:cs="Arial"/>
          <w:sz w:val="24"/>
          <w:szCs w:val="24"/>
        </w:rPr>
      </w:pPr>
      <w:r w:rsidRPr="00000000">
        <w:rPr>
          <w:rFonts w:ascii="Arial" w:eastAsia="Arial" w:hAnsi="Arial" w:cs="Arial"/>
          <w:sz w:val="24"/>
          <w:szCs w:val="24"/>
          <w:rtl w:val="0"/>
        </w:rPr>
        <w:t>§ 4º O inadimplemento da multa poderá gerar inscrição do débito em dívida ativa do Município, bem como restrições administrativas ao tutor para novos atendimentos de animais sob sua responsabilidade, pelo prazo de até 12 (doze) meses, além das demais sanções cabíveis.</w:t>
      </w:r>
    </w:p>
    <w:p w:rsidR="00000000" w:rsidRPr="00000000" w:rsidP="00000000" w14:paraId="00000021">
      <w:pPr>
        <w:jc w:val="both"/>
        <w:rPr>
          <w:rFonts w:ascii="Arial" w:eastAsia="Arial" w:hAnsi="Arial" w:cs="Arial"/>
          <w:sz w:val="24"/>
          <w:szCs w:val="24"/>
        </w:rPr>
      </w:pPr>
    </w:p>
    <w:p w:rsidR="00000000" w:rsidRPr="00000000" w:rsidP="00000000" w14:paraId="00000022">
      <w:pPr>
        <w:jc w:val="both"/>
        <w:rPr>
          <w:rFonts w:ascii="Arial" w:eastAsia="Arial" w:hAnsi="Arial" w:cs="Arial"/>
          <w:sz w:val="24"/>
          <w:szCs w:val="24"/>
        </w:rPr>
      </w:pPr>
      <w:r w:rsidRPr="00000000">
        <w:rPr>
          <w:rFonts w:ascii="Arial" w:eastAsia="Arial" w:hAnsi="Arial" w:cs="Arial"/>
          <w:sz w:val="24"/>
          <w:szCs w:val="24"/>
          <w:rtl w:val="0"/>
        </w:rPr>
        <w:t>Art. 4º Os valores arrecadados com as multas previstas nesta Lei serão destinados ao custeio de programas de proteção e bem-estar animal no município.</w:t>
      </w:r>
    </w:p>
    <w:p w:rsidR="00000000" w:rsidRPr="00000000" w:rsidP="00000000" w14:paraId="00000023">
      <w:pPr>
        <w:jc w:val="both"/>
        <w:rPr>
          <w:rFonts w:ascii="Arial" w:eastAsia="Arial" w:hAnsi="Arial" w:cs="Arial"/>
          <w:sz w:val="24"/>
          <w:szCs w:val="24"/>
        </w:rPr>
      </w:pPr>
    </w:p>
    <w:p w:rsidR="00000000" w:rsidRPr="00000000" w:rsidP="00000000" w14:paraId="00000024">
      <w:pPr>
        <w:jc w:val="both"/>
        <w:rPr>
          <w:rFonts w:ascii="Arial" w:eastAsia="Arial" w:hAnsi="Arial" w:cs="Arial"/>
          <w:sz w:val="24"/>
          <w:szCs w:val="24"/>
        </w:rPr>
      </w:pPr>
      <w:r w:rsidRPr="00000000">
        <w:rPr>
          <w:rFonts w:ascii="Arial" w:eastAsia="Arial" w:hAnsi="Arial" w:cs="Arial"/>
          <w:sz w:val="24"/>
          <w:szCs w:val="24"/>
          <w:rtl w:val="0"/>
        </w:rPr>
        <w:t>Art. 5º O Poder Executivo regulamentará esta Lei no que couber, no prazo máximo de 90 (noventa) dias contados da data de sua publicação, detalhando os procedimentos para defesa do tutor, critérios para concessão de prorrogação do prazo, manejo e destinação dos animais não retirados.</w:t>
      </w:r>
    </w:p>
    <w:p w:rsidR="00000000" w:rsidRPr="00000000" w:rsidP="00000000" w14:paraId="00000025">
      <w:pPr>
        <w:jc w:val="both"/>
        <w:rPr>
          <w:rFonts w:ascii="Arial" w:eastAsia="Arial" w:hAnsi="Arial" w:cs="Arial"/>
          <w:sz w:val="24"/>
          <w:szCs w:val="24"/>
        </w:rPr>
      </w:pPr>
    </w:p>
    <w:p w:rsidR="00000000" w:rsidRPr="00000000" w:rsidP="00000000" w14:paraId="00000026">
      <w:pPr>
        <w:jc w:val="both"/>
        <w:rPr>
          <w:rFonts w:ascii="Arial" w:eastAsia="Arial" w:hAnsi="Arial" w:cs="Arial"/>
          <w:sz w:val="24"/>
          <w:szCs w:val="24"/>
        </w:rPr>
      </w:pPr>
      <w:r w:rsidRPr="00000000">
        <w:rPr>
          <w:rFonts w:ascii="Arial" w:eastAsia="Arial" w:hAnsi="Arial" w:cs="Arial"/>
          <w:sz w:val="24"/>
          <w:szCs w:val="24"/>
          <w:rtl w:val="0"/>
        </w:rPr>
        <w:t>Art. 6º Esta Lei entra em vigor na data de sua publicação.</w:t>
      </w:r>
    </w:p>
    <w:p w:rsidR="00000000" w:rsidRPr="00000000" w:rsidP="00000000" w14:paraId="00000027">
      <w:pPr>
        <w:jc w:val="both"/>
        <w:rPr>
          <w:rFonts w:ascii="Arial" w:eastAsia="Arial" w:hAnsi="Arial" w:cs="Arial"/>
          <w:sz w:val="24"/>
          <w:szCs w:val="24"/>
        </w:rPr>
      </w:pPr>
    </w:p>
    <w:p w:rsidR="00000000" w:rsidRPr="00000000" w:rsidP="00000000" w14:paraId="00000028">
      <w:pPr>
        <w:jc w:val="right"/>
        <w:rPr>
          <w:rFonts w:ascii="Arial" w:eastAsia="Arial" w:hAnsi="Arial" w:cs="Arial"/>
          <w:sz w:val="24"/>
          <w:szCs w:val="24"/>
        </w:rPr>
      </w:pPr>
      <w:r w:rsidRPr="00000000">
        <w:rPr>
          <w:rFonts w:ascii="Arial" w:eastAsia="Arial" w:hAnsi="Arial" w:cs="Arial"/>
          <w:sz w:val="24"/>
          <w:szCs w:val="24"/>
          <w:rtl w:val="0"/>
        </w:rPr>
        <w:t>Sumaré, 19 de fevereiro de 2025</w:t>
      </w:r>
    </w:p>
    <w:p w:rsidR="00000000" w:rsidRPr="00000000" w:rsidP="00000000" w14:paraId="00000029">
      <w:pPr>
        <w:spacing w:before="240" w:after="240" w:line="276" w:lineRule="auto"/>
        <w:jc w:val="right"/>
        <w:rPr>
          <w:rFonts w:ascii="Times New Roman" w:eastAsia="Times New Roman" w:hAnsi="Times New Roman" w:cs="Times New Roman"/>
          <w:b/>
          <w:sz w:val="28"/>
          <w:szCs w:val="28"/>
        </w:rPr>
      </w:pPr>
    </w:p>
    <w:p w:rsidR="00000000" w:rsidRPr="00000000" w:rsidP="00000000" w14:paraId="0000002A">
      <w:pPr>
        <w:spacing w:before="240" w:after="240" w:line="276" w:lineRule="auto"/>
        <w:jc w:val="right"/>
        <w:rPr>
          <w:rFonts w:ascii="Times New Roman" w:eastAsia="Times New Roman" w:hAnsi="Times New Roman" w:cs="Times New Roman"/>
          <w:b/>
          <w:sz w:val="28"/>
          <w:szCs w:val="28"/>
        </w:rPr>
      </w:pPr>
    </w:p>
    <w:p w:rsidR="00000000" w:rsidRPr="00000000" w:rsidP="00000000" w14:paraId="0000002B">
      <w:pPr>
        <w:spacing w:after="0" w:line="276" w:lineRule="auto"/>
        <w:ind w:firstLine="709"/>
        <w:jc w:val="both"/>
        <w:rPr>
          <w:rFonts w:ascii="Times New Roman" w:eastAsia="Times New Roman" w:hAnsi="Times New Roman" w:cs="Times New Roman"/>
          <w:sz w:val="24"/>
          <w:szCs w:val="24"/>
        </w:rPr>
      </w:pPr>
    </w:p>
    <w:p w:rsidR="00000000" w:rsidRPr="00000000" w:rsidP="00000000" w14:paraId="0000002C">
      <w:pPr>
        <w:spacing w:after="0" w:line="276" w:lineRule="auto"/>
        <w:ind w:firstLine="709"/>
        <w:jc w:val="both"/>
        <w:rPr>
          <w:rFonts w:ascii="Times New Roman" w:eastAsia="Times New Roman" w:hAnsi="Times New Roman" w:cs="Times New Roman"/>
          <w:sz w:val="24"/>
          <w:szCs w:val="24"/>
        </w:rPr>
      </w:pPr>
    </w:p>
    <w:p w:rsidR="00000000" w:rsidRPr="00000000" w:rsidP="00000000" w14:paraId="0000002D">
      <w:pPr>
        <w:spacing w:after="0" w:line="276" w:lineRule="auto"/>
        <w:ind w:firstLine="709"/>
        <w:jc w:val="both"/>
        <w:rPr>
          <w:rFonts w:ascii="Times New Roman" w:eastAsia="Times New Roman" w:hAnsi="Times New Roman" w:cs="Times New Roman"/>
          <w:sz w:val="24"/>
          <w:szCs w:val="24"/>
        </w:rPr>
      </w:pPr>
    </w:p>
    <w:p w:rsidR="00000000" w:rsidRPr="00000000" w:rsidP="00000000" w14:paraId="0000002E">
      <w:pPr>
        <w:spacing w:after="0" w:line="276" w:lineRule="auto"/>
        <w:ind w:firstLine="708"/>
        <w:jc w:val="both"/>
        <w:rPr>
          <w:rFonts w:ascii="Times New Roman" w:eastAsia="Times New Roman" w:hAnsi="Times New Roman" w:cs="Times New Roman"/>
          <w:sz w:val="24"/>
          <w:szCs w:val="24"/>
        </w:rPr>
      </w:pPr>
    </w:p>
    <w:p w:rsidR="00000000" w:rsidRPr="00000000" w:rsidP="00000000" w14:paraId="0000002F">
      <w:pPr>
        <w:jc w:val="center"/>
        <w:rPr>
          <w:rFonts w:ascii="Times New Roman" w:eastAsia="Times New Roman" w:hAnsi="Times New Roman" w:cs="Times New Roman"/>
          <w:b/>
          <w:sz w:val="24"/>
          <w:szCs w:val="24"/>
        </w:rPr>
      </w:pPr>
      <w:r w:rsidRPr="00000000">
        <w:rPr>
          <w:color w:val="000000"/>
        </w:rPr>
        <w:drawing>
          <wp:inline distT="0" distB="0" distL="0" distR="0">
            <wp:extent cx="1638300" cy="1657350"/>
            <wp:effectExtent l="0" t="0" r="0" b="0"/>
            <wp:docPr id="1621198193" name="image2.png"/>
            <wp:cNvGraphicFramePr/>
            <a:graphic xmlns:a="http://schemas.openxmlformats.org/drawingml/2006/main">
              <a:graphicData uri="http://schemas.openxmlformats.org/drawingml/2006/picture">
                <pic:pic xmlns:pic="http://schemas.openxmlformats.org/drawingml/2006/picture">
                  <pic:nvPicPr>
                    <pic:cNvPr id="432610792" name="image2.png"/>
                    <pic:cNvPicPr/>
                  </pic:nvPicPr>
                  <pic:blipFill>
                    <a:blip xmlns:r="http://schemas.openxmlformats.org/officeDocument/2006/relationships" r:embed="rId5"/>
                    <a:stretch>
                      <a:fillRect/>
                    </a:stretch>
                  </pic:blipFill>
                  <pic:spPr>
                    <a:xfrm>
                      <a:off x="0" y="0"/>
                      <a:ext cx="1638300" cy="1657350"/>
                    </a:xfrm>
                    <a:prstGeom prst="rect">
                      <a:avLst/>
                    </a:prstGeom>
                  </pic:spPr>
                </pic:pic>
              </a:graphicData>
            </a:graphic>
          </wp:inline>
        </w:drawing>
      </w:r>
    </w:p>
    <w:p w:rsidR="00000000" w:rsidRPr="00000000" w:rsidP="00000000" w14:paraId="00000030">
      <w:pPr>
        <w:ind w:firstLine="708"/>
        <w:jc w:val="center"/>
      </w:pPr>
      <w:r w:rsidRPr="00000000">
        <w:br w:type="page"/>
      </w:r>
    </w:p>
    <w:p w:rsidR="00000000" w:rsidRPr="00000000" w:rsidP="00000000" w14:paraId="00000031">
      <w:pPr>
        <w:keepNext w:val="0"/>
        <w:keepLines w:val="0"/>
        <w:pageBreakBefore w:val="0"/>
        <w:widowControl/>
        <w:pBdr>
          <w:top w:val="nil"/>
          <w:left w:val="nil"/>
          <w:bottom w:val="nil"/>
          <w:right w:val="nil"/>
          <w:between w:val="nil"/>
        </w:pBdr>
        <w:shd w:val="clear" w:color="auto" w:fill="auto"/>
        <w:spacing w:before="0" w:after="160" w:line="259" w:lineRule="auto"/>
        <w:ind w:left="0" w:right="0" w:firstLine="0"/>
        <w:jc w:val="center"/>
        <w:rPr>
          <w:rFonts w:ascii="Arial" w:eastAsia="Arial" w:hAnsi="Arial" w:cs="Arial"/>
          <w:b/>
          <w:sz w:val="24"/>
          <w:szCs w:val="24"/>
        </w:rPr>
      </w:pPr>
      <w:r w:rsidRPr="00000000">
        <w:rPr>
          <w:rFonts w:ascii="Arial" w:eastAsia="Arial" w:hAnsi="Arial" w:cs="Arial"/>
          <w:b/>
          <w:sz w:val="24"/>
          <w:szCs w:val="24"/>
          <w:rtl w:val="0"/>
        </w:rPr>
        <w:t>JUSTIFICATIVA</w:t>
      </w:r>
    </w:p>
    <w:p w:rsidR="00000000" w:rsidRPr="00000000" w:rsidP="00000000" w14:paraId="00000032">
      <w:pPr>
        <w:keepNext w:val="0"/>
        <w:keepLines w:val="0"/>
        <w:pageBreakBefore w:val="0"/>
        <w:widowControl/>
        <w:pBdr>
          <w:top w:val="nil"/>
          <w:left w:val="nil"/>
          <w:bottom w:val="nil"/>
          <w:right w:val="nil"/>
          <w:between w:val="nil"/>
        </w:pBdr>
        <w:shd w:val="clear" w:color="auto" w:fill="auto"/>
        <w:spacing w:before="0" w:after="160" w:line="259" w:lineRule="auto"/>
        <w:ind w:left="0" w:right="0" w:firstLine="720"/>
        <w:jc w:val="both"/>
        <w:rPr>
          <w:rFonts w:ascii="Arial" w:eastAsia="Arial" w:hAnsi="Arial" w:cs="Arial"/>
          <w:sz w:val="24"/>
          <w:szCs w:val="24"/>
        </w:rPr>
      </w:pPr>
      <w:r w:rsidRPr="00000000">
        <w:rPr>
          <w:rFonts w:ascii="Arial" w:eastAsia="Arial" w:hAnsi="Arial" w:cs="Arial"/>
          <w:sz w:val="24"/>
          <w:szCs w:val="24"/>
          <w:rtl w:val="0"/>
        </w:rPr>
        <w:t>O presente Projeto de Lei tem como objetivo garantir a responsabilidade dos tutores que deixam seus animais sob os cuidados do Departamento de Bem-Estar Animal de Sumaré para tratamento, mas não comparecem para retirá-los dentro do prazo estabelecido. A permanência prolongada desses animais sem justificativa adequada sobrecarrega os serviços públicos, gera custos extras ao município e compromete o atendimento de novos casos.</w:t>
      </w:r>
    </w:p>
    <w:p w:rsidR="00000000" w:rsidRPr="00000000" w:rsidP="00000000" w14:paraId="00000033">
      <w:pPr>
        <w:keepNext w:val="0"/>
        <w:keepLines w:val="0"/>
        <w:pageBreakBefore w:val="0"/>
        <w:widowControl/>
        <w:pBdr>
          <w:top w:val="nil"/>
          <w:left w:val="nil"/>
          <w:bottom w:val="nil"/>
          <w:right w:val="nil"/>
          <w:between w:val="nil"/>
        </w:pBdr>
        <w:shd w:val="clear" w:color="auto" w:fill="auto"/>
        <w:spacing w:before="0" w:after="160" w:line="259" w:lineRule="auto"/>
        <w:ind w:left="0" w:right="0" w:firstLine="720"/>
        <w:jc w:val="both"/>
        <w:rPr>
          <w:rFonts w:ascii="Arial" w:eastAsia="Arial" w:hAnsi="Arial" w:cs="Arial"/>
          <w:sz w:val="24"/>
          <w:szCs w:val="24"/>
        </w:rPr>
      </w:pPr>
      <w:r w:rsidRPr="00000000">
        <w:rPr>
          <w:rFonts w:ascii="Arial" w:eastAsia="Arial" w:hAnsi="Arial" w:cs="Arial"/>
          <w:sz w:val="24"/>
          <w:szCs w:val="24"/>
          <w:rtl w:val="0"/>
        </w:rPr>
        <w:t>A legislação busca estabelecer medidas que incentivem a retirada dos animais pelos seus responsáveis dentro do prazo estipulado, ao mesmo tempo em que prevê a possibilidade de prorrogação mediante justificativa aceita pelo órgão competente. Contudo, mesmo com a prorrogação, o tutor permanece responsável pelo pagamento das diárias excedentes referentes à manutenção e alimentação do animal, garantindo que os recursos municipais sejam utilizados de maneira justa e sustentável.</w:t>
      </w:r>
    </w:p>
    <w:p w:rsidR="00000000" w:rsidRPr="00000000" w:rsidP="00000000" w14:paraId="00000034">
      <w:pPr>
        <w:keepNext w:val="0"/>
        <w:keepLines w:val="0"/>
        <w:pageBreakBefore w:val="0"/>
        <w:widowControl/>
        <w:pBdr>
          <w:top w:val="nil"/>
          <w:left w:val="nil"/>
          <w:bottom w:val="nil"/>
          <w:right w:val="nil"/>
          <w:between w:val="nil"/>
        </w:pBdr>
        <w:shd w:val="clear" w:color="auto" w:fill="auto"/>
        <w:spacing w:before="0" w:after="160" w:line="259" w:lineRule="auto"/>
        <w:ind w:left="0" w:right="0" w:firstLine="720"/>
        <w:jc w:val="both"/>
        <w:rPr>
          <w:rFonts w:ascii="Arial" w:eastAsia="Arial" w:hAnsi="Arial" w:cs="Arial"/>
          <w:sz w:val="24"/>
          <w:szCs w:val="24"/>
        </w:rPr>
      </w:pPr>
      <w:r w:rsidRPr="00000000">
        <w:rPr>
          <w:rFonts w:ascii="Arial" w:eastAsia="Arial" w:hAnsi="Arial" w:cs="Arial"/>
          <w:sz w:val="24"/>
          <w:szCs w:val="24"/>
          <w:rtl w:val="0"/>
        </w:rPr>
        <w:t>Além disso, a lei prevê a aplicação de multa em casos de descumprimento dos prazos, criando um mecanismo de responsabilização para evitar o abandono indireto dentro da própria estrutura do Departamento de Bem-Estar Animal. Após um período máximo de 30 dias sem retirada do animal, a legislação também prevê a destinação para adoção responsável, resguardando o bem-estar do animal e garantindo que ele não permaneça indefinidamente no abrigo sem uma solução definitiva.</w:t>
      </w:r>
    </w:p>
    <w:p w:rsidR="00000000" w:rsidRPr="00000000" w:rsidP="00000000" w14:paraId="00000035">
      <w:pPr>
        <w:keepNext w:val="0"/>
        <w:keepLines w:val="0"/>
        <w:pageBreakBefore w:val="0"/>
        <w:widowControl/>
        <w:pBdr>
          <w:top w:val="nil"/>
          <w:left w:val="nil"/>
          <w:bottom w:val="nil"/>
          <w:right w:val="nil"/>
          <w:between w:val="nil"/>
        </w:pBdr>
        <w:shd w:val="clear" w:color="auto" w:fill="auto"/>
        <w:spacing w:before="0" w:after="160" w:line="259" w:lineRule="auto"/>
        <w:ind w:left="0" w:right="0" w:firstLine="720"/>
        <w:jc w:val="both"/>
        <w:rPr>
          <w:rFonts w:ascii="Arial" w:eastAsia="Arial" w:hAnsi="Arial" w:cs="Arial"/>
          <w:sz w:val="24"/>
          <w:szCs w:val="24"/>
        </w:rPr>
      </w:pPr>
      <w:r w:rsidRPr="00000000">
        <w:rPr>
          <w:rFonts w:ascii="Arial" w:eastAsia="Arial" w:hAnsi="Arial" w:cs="Arial"/>
          <w:sz w:val="24"/>
          <w:szCs w:val="24"/>
          <w:rtl w:val="0"/>
        </w:rPr>
        <w:t>Os valores arrecadados com as multas e diárias terão destinação específica para o fortalecimento das políticas públicas de proteção e bem-estar animal no município, contribuindo para melhorias na infraestrutura e ampliação dos serviços prestados.</w:t>
      </w:r>
    </w:p>
    <w:p w:rsidR="00000000" w:rsidRPr="00000000" w:rsidP="00000000" w14:paraId="00000036">
      <w:pPr>
        <w:keepNext w:val="0"/>
        <w:keepLines w:val="0"/>
        <w:pageBreakBefore w:val="0"/>
        <w:widowControl/>
        <w:pBdr>
          <w:top w:val="nil"/>
          <w:left w:val="nil"/>
          <w:bottom w:val="nil"/>
          <w:right w:val="nil"/>
          <w:between w:val="nil"/>
        </w:pBdr>
        <w:shd w:val="clear" w:color="auto" w:fill="auto"/>
        <w:spacing w:before="0" w:after="160" w:line="259" w:lineRule="auto"/>
        <w:ind w:left="0" w:right="0" w:firstLine="720"/>
        <w:jc w:val="both"/>
        <w:rPr>
          <w:rFonts w:ascii="Arial" w:eastAsia="Arial" w:hAnsi="Arial" w:cs="Arial"/>
          <w:sz w:val="24"/>
          <w:szCs w:val="24"/>
        </w:rPr>
      </w:pPr>
      <w:r w:rsidRPr="00000000">
        <w:rPr>
          <w:rFonts w:ascii="Arial" w:eastAsia="Arial" w:hAnsi="Arial" w:cs="Arial"/>
          <w:sz w:val="24"/>
          <w:szCs w:val="24"/>
          <w:rtl w:val="0"/>
        </w:rPr>
        <w:t>Com a regulamentação desta lei, buscamos garantir que o Departamento de Bem-Estar Animal funcione de forma eficiente, sem que casos de descaso ou abandono comprometam sua capacidade de atendimento. Além disso, reforçamos a importância da posse responsável e da consciência de que a guarda de um animal envolve direitos, mas também deveres por parte do tutor.</w:t>
      </w:r>
    </w:p>
    <w:p w:rsidR="00000000" w:rsidRPr="00000000" w:rsidP="00000000" w14:paraId="00000037">
      <w:pPr>
        <w:keepNext w:val="0"/>
        <w:keepLines w:val="0"/>
        <w:pageBreakBefore w:val="0"/>
        <w:widowControl/>
        <w:pBdr>
          <w:top w:val="nil"/>
          <w:left w:val="nil"/>
          <w:bottom w:val="nil"/>
          <w:right w:val="nil"/>
          <w:between w:val="nil"/>
        </w:pBdr>
        <w:shd w:val="clear" w:color="auto" w:fill="auto"/>
        <w:spacing w:before="0" w:after="160" w:line="259" w:lineRule="auto"/>
        <w:ind w:left="0" w:right="0" w:firstLine="720"/>
        <w:jc w:val="both"/>
        <w:rPr>
          <w:rFonts w:ascii="Arial" w:eastAsia="Arial" w:hAnsi="Arial" w:cs="Arial"/>
          <w:sz w:val="24"/>
          <w:szCs w:val="24"/>
        </w:rPr>
      </w:pPr>
      <w:r w:rsidRPr="00000000">
        <w:rPr>
          <w:rFonts w:ascii="Arial" w:eastAsia="Arial" w:hAnsi="Arial" w:cs="Arial"/>
          <w:sz w:val="24"/>
          <w:szCs w:val="24"/>
          <w:rtl w:val="0"/>
        </w:rPr>
        <w:t>Diante da relevância do tema e dos impactos positivos que essa medida trará para a gestão da causa animal em Sumaré, contamos com o apoio dos nobres vereadores para a aprovação deste projeto de lei.</w:t>
      </w:r>
    </w:p>
    <w:p w:rsidR="00000000" w:rsidRPr="00000000" w:rsidP="00000000" w14:paraId="00000038">
      <w:pPr>
        <w:keepNext w:val="0"/>
        <w:keepLines w:val="0"/>
        <w:pageBreakBefore w:val="0"/>
        <w:widowControl/>
        <w:pBdr>
          <w:top w:val="nil"/>
          <w:left w:val="nil"/>
          <w:bottom w:val="nil"/>
          <w:right w:val="nil"/>
          <w:between w:val="nil"/>
        </w:pBdr>
        <w:shd w:val="clear" w:color="auto" w:fill="auto"/>
        <w:spacing w:before="0" w:after="160" w:line="259" w:lineRule="auto"/>
        <w:ind w:left="0" w:right="0" w:firstLine="720"/>
        <w:jc w:val="right"/>
        <w:rPr>
          <w:rFonts w:ascii="Arial" w:eastAsia="Arial" w:hAnsi="Arial" w:cs="Arial"/>
          <w:sz w:val="24"/>
          <w:szCs w:val="24"/>
        </w:rPr>
      </w:pPr>
      <w:r w:rsidRPr="00000000">
        <w:rPr>
          <w:rFonts w:ascii="Arial" w:eastAsia="Arial" w:hAnsi="Arial" w:cs="Arial"/>
          <w:sz w:val="24"/>
          <w:szCs w:val="24"/>
          <w:rtl w:val="0"/>
        </w:rPr>
        <w:t>Sala das sessões, 19 de fevereiro de 2025</w:t>
      </w:r>
    </w:p>
    <w:p w:rsidR="00000000" w:rsidRPr="00000000" w:rsidP="00000000" w14:paraId="00000039">
      <w:pPr>
        <w:jc w:val="center"/>
        <w:rPr>
          <w:rFonts w:ascii="Arial" w:eastAsia="Arial" w:hAnsi="Arial" w:cs="Arial"/>
          <w:sz w:val="24"/>
          <w:szCs w:val="24"/>
        </w:rPr>
      </w:pPr>
      <w:r w:rsidRPr="00000000">
        <w:drawing>
          <wp:inline distT="0" distB="0" distL="0" distR="0">
            <wp:extent cx="1638300" cy="1657350"/>
            <wp:effectExtent l="0" t="0" r="0" b="0"/>
            <wp:docPr id="1621198192" name="image2.png"/>
            <wp:cNvGraphicFramePr/>
            <a:graphic xmlns:a="http://schemas.openxmlformats.org/drawingml/2006/main">
              <a:graphicData uri="http://schemas.openxmlformats.org/drawingml/2006/picture">
                <pic:pic xmlns:pic="http://schemas.openxmlformats.org/drawingml/2006/picture">
                  <pic:nvPicPr>
                    <pic:cNvPr id="834239293" name="image2.png"/>
                    <pic:cNvPicPr/>
                  </pic:nvPicPr>
                  <pic:blipFill>
                    <a:blip xmlns:r="http://schemas.openxmlformats.org/officeDocument/2006/relationships" r:embed="rId5"/>
                    <a:stretch>
                      <a:fillRect/>
                    </a:stretch>
                  </pic:blipFill>
                  <pic:spPr>
                    <a:xfrm>
                      <a:off x="0" y="0"/>
                      <a:ext cx="1638300" cy="1657350"/>
                    </a:xfrm>
                    <a:prstGeom prst="rect">
                      <a:avLst/>
                    </a:prstGeom>
                  </pic:spPr>
                </pic:pic>
              </a:graphicData>
            </a:graphic>
          </wp:inline>
        </w:drawing>
      </w:r>
    </w:p>
    <w:sectPr>
      <w:headerReference w:type="default" r:id="rId6"/>
      <w:footerReference w:type="even" r:id="rId7"/>
      <w:footerReference w:type="default" r:id="rId8"/>
      <w:footerReference w:type="first" r:id="rId9"/>
      <w:pgSz w:w="11906" w:h="16838" w:orient="portrait"/>
      <w:pgMar w:top="1417" w:right="1274" w:bottom="1417" w:left="1418" w:header="708" w:footer="708"/>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charset w:val="00"/>
    <w:family w:val="auto"/>
    <w:pitch w:val="default"/>
  </w:font>
  <w:font w:name="Times New Roman">
    <w:charset w:val="00"/>
    <w:family w:val="auto"/>
    <w:pitch w:val="default"/>
  </w:font>
  <w:font w:name="Georgia">
    <w:charset w:val="00"/>
    <w:family w:val="auto"/>
    <w:pitch w:val="default"/>
  </w:font>
  <w:font w:name="Arial">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3B">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3C">
    <w:bookmarkStart w:id="0" w:name="_heading=h.3znysh7" w:colFirst="0" w:colLast="0"/>
    <w:bookmarkEnd w:id="0"/>
    <w:r w:rsidRPr="00000000">
      <mc:AlternateContent>
        <mc:Choice Requires="wps">
          <w:drawing>
            <wp:anchor distT="0" distB="0" distL="114300" distR="114300" simplePos="0" relativeHeight="251661312" behindDoc="0" locked="0" layoutInCell="1" allowOverlap="1">
              <wp:simplePos x="0" y="0"/>
              <wp:positionH relativeFrom="column">
                <wp:posOffset>-330199</wp:posOffset>
              </wp:positionH>
              <wp:positionV relativeFrom="paragraph">
                <wp:posOffset>101600</wp:posOffset>
              </wp:positionV>
              <wp:extent cx="6249727" cy="25400"/>
              <wp:effectExtent l="0" t="0" r="0" b="0"/>
              <wp:wrapNone/>
              <wp:docPr id="1621198191" name=""/>
              <wp:cNvGraphicFramePr/>
              <a:graphic xmlns:a="http://schemas.openxmlformats.org/drawingml/2006/main">
                <a:graphicData uri="http://schemas.microsoft.com/office/word/2010/wordprocessingShape">
                  <wps:wsp xmlns:wps="http://schemas.microsoft.com/office/word/2010/wordprocessingShape">
                    <wps:cNvCnPr/>
                    <wps:spPr>
                      <a:xfrm>
                        <a:off x="2227487" y="3780000"/>
                        <a:ext cx="6237027" cy="0"/>
                      </a:xfrm>
                      <a:prstGeom prst="straightConnector1">
                        <a:avLst/>
                      </a:prstGeom>
                      <a:noFill/>
                      <a:ln w="12700">
                        <a:solidFill>
                          <a:schemeClr val="accent1"/>
                        </a:solidFill>
                        <a:prstDash val="solid"/>
                        <a:miter lim="800000"/>
                        <a:headEnd w="sm" len="sm"/>
                        <a:tailEnd w="sm" len="sm"/>
                      </a:ln>
                    </wps:spPr>
                    <wps:bodyPr spcFirstLastPara="1" wrap="square" lIns="91425" tIns="91425" rIns="91425" bIns="91425" anchor="ctr" anchorCtr="0"/>
                  </wps:wsp>
                </a:graphicData>
              </a:graphic>
            </wp:anchor>
          </w:drawing>
        </mc:Choice>
        <mc:Fallback>
          <w:drawing>
            <wp:anchor distT="0" distB="0" distL="114300" distR="114300" simplePos="0" relativeHeight="251662336" behindDoc="0" locked="0" layoutInCell="1" allowOverlap="1">
              <wp:simplePos x="0" y="0"/>
              <wp:positionH relativeFrom="column">
                <wp:posOffset>-330199</wp:posOffset>
              </wp:positionH>
              <wp:positionV relativeFrom="paragraph">
                <wp:posOffset>101600</wp:posOffset>
              </wp:positionV>
              <wp:extent cx="6249727" cy="25400"/>
              <wp:effectExtent l="0" t="0" r="0" b="0"/>
              <wp:wrapNone/>
              <wp:docPr id="1127509269" name="image4.png"/>
              <wp:cNvGraphicFramePr/>
              <a:graphic xmlns:a="http://schemas.openxmlformats.org/drawingml/2006/main">
                <a:graphicData uri="http://schemas.openxmlformats.org/drawingml/2006/picture">
                  <pic:pic xmlns:pic="http://schemas.openxmlformats.org/drawingml/2006/picture">
                    <pic:nvPicPr>
                      <pic:cNvPr id="681371848" name="image4.png"/>
                      <pic:cNvPicPr/>
                    </pic:nvPicPr>
                    <pic:blipFill>
                      <a:blip xmlns:r="http://schemas.openxmlformats.org/officeDocument/2006/relationships" r:embed="rId1"/>
                      <a:stretch>
                        <a:fillRect/>
                      </a:stretch>
                    </pic:blipFill>
                    <pic:spPr>
                      <a:xfrm>
                        <a:off x="0" y="0"/>
                        <a:ext cx="6249727" cy="25400"/>
                      </a:xfrm>
                      <a:prstGeom prst="rect">
                        <a:avLst/>
                      </a:prstGeom>
                    </pic:spPr>
                  </pic:pic>
                </a:graphicData>
              </a:graphic>
            </wp:anchor>
          </w:drawing>
        </mc:Fallback>
      </mc:AlternateContent>
    </w:r>
  </w:p>
  <w:p w:rsidR="00000000" w:rsidRPr="00000000" w:rsidP="00000000" w14:paraId="0000003D">
    <w:r w:rsidRPr="00000000">
      <w:rPr>
        <w:rtl w:val="0"/>
      </w:rPr>
      <w:t>TRAVESSA 1º CENTENÁRIO, 32, CENTRO, SUMARÉ - SP CEP 13170-031 | TELEFONE (19) 3883-8833 | www.camarasumare.sp.gov.br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3E">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00000" w:rsidRPr="00000000" w:rsidP="00000000" w14:paraId="0000003A">
    <w:r w:rsidRPr="00000000">
      <w:drawing>
        <wp:inline distT="0" distB="0" distL="0" distR="0">
          <wp:extent cx="1526058" cy="534121"/>
          <wp:effectExtent l="0" t="0" r="0" b="0"/>
          <wp:docPr id="1621198194" name="image1.png"/>
          <wp:cNvGraphicFramePr/>
          <a:graphic xmlns:a="http://schemas.openxmlformats.org/drawingml/2006/main">
            <a:graphicData uri="http://schemas.openxmlformats.org/drawingml/2006/picture">
              <pic:pic xmlns:pic="http://schemas.openxmlformats.org/drawingml/2006/picture">
                <pic:nvPicPr>
                  <pic:cNvPr id="1434387492" name="image1.png"/>
                  <pic:cNvPicPr/>
                </pic:nvPicPr>
                <pic:blipFill>
                  <a:blip xmlns:r="http://schemas.openxmlformats.org/officeDocument/2006/relationships" r:embed="rId1"/>
                  <a:stretch>
                    <a:fillRect/>
                  </a:stretch>
                </pic:blipFill>
                <pic:spPr>
                  <a:xfrm>
                    <a:off x="0" y="0"/>
                    <a:ext cx="1526058" cy="534121"/>
                  </a:xfrm>
                  <a:prstGeom prst="rect">
                    <a:avLst/>
                  </a:prstGeom>
                </pic:spPr>
              </pic:pic>
            </a:graphicData>
          </a:graphic>
        </wp:inline>
      </w:drawing>
    </w:r>
    <w:r w:rsidRPr="00000000">
      <mc:AlternateContent>
        <mc:Choice Requires="wpg">
          <w:drawing>
            <wp:anchor distT="0" distB="0" distL="0" distR="0" simplePos="0" relativeHeight="251658240" behindDoc="1" locked="0" layoutInCell="1" allowOverlap="1">
              <wp:simplePos x="0" y="0"/>
              <wp:positionH relativeFrom="column">
                <wp:posOffset>-850899</wp:posOffset>
              </wp:positionH>
              <wp:positionV relativeFrom="paragraph">
                <wp:posOffset>0</wp:posOffset>
              </wp:positionV>
              <wp:extent cx="7557712" cy="10270358"/>
              <wp:effectExtent l="0" t="0" r="0" b="0"/>
              <wp:wrapNone/>
              <wp:docPr id="1621198190" name=""/>
              <wp:cNvGraphicFramePr/>
              <a:graphic xmlns:a="http://schemas.openxmlformats.org/drawingml/2006/main">
                <a:graphicData uri="http://schemas.microsoft.com/office/word/2010/wordprocessingGroup">
                  <wpg:wgp xmlns:wpg="http://schemas.microsoft.com/office/word/2010/wordprocessingGroup">
                    <wpg:cNvGrpSpPr/>
                    <wpg:grpSpPr>
                      <a:xfrm>
                        <a:off x="1567125" y="0"/>
                        <a:ext cx="7557712" cy="10270358"/>
                        <a:chOff x="1567125" y="0"/>
                        <a:chExt cx="7557750" cy="7560000"/>
                      </a:xfrm>
                    </wpg:grpSpPr>
                    <wpg:grpSp>
                      <wpg:cNvGrpSpPr/>
                      <wpg:grpSpPr>
                        <a:xfrm>
                          <a:off x="1567144" y="0"/>
                          <a:ext cx="7557712" cy="7560000"/>
                          <a:chOff x="1567144" y="0"/>
                          <a:chExt cx="7557712" cy="7560000"/>
                        </a:xfrm>
                      </wpg:grpSpPr>
                      <wps:wsp xmlns:wps="http://schemas.microsoft.com/office/word/2010/wordprocessingShape">
                        <wps:cNvPr id="3" name="Shape 3"/>
                        <wps:cNvSpPr/>
                        <wps:spPr>
                          <a:xfrm>
                            <a:off x="1567144" y="0"/>
                            <a:ext cx="7557700" cy="756000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g:grpSp>
                        <wpg:cNvGrpSpPr/>
                        <wpg:grpSpPr>
                          <a:xfrm>
                            <a:off x="1567144" y="0"/>
                            <a:ext cx="7557712" cy="7560000"/>
                            <a:chOff x="0" y="0"/>
                            <a:chExt cx="7557712" cy="10270358"/>
                          </a:xfrm>
                        </wpg:grpSpPr>
                        <wps:wsp xmlns:wps="http://schemas.microsoft.com/office/word/2010/wordprocessingShape">
                          <wps:cNvPr id="5" name="Shape 5"/>
                          <wps:cNvSpPr/>
                          <wps:spPr>
                            <a:xfrm>
                              <a:off x="0" y="0"/>
                              <a:ext cx="7557700" cy="10270350"/>
                            </a:xfrm>
                            <a:prstGeom prst="rect">
                              <a:avLst/>
                            </a:prstGeom>
                            <a:noFill/>
                            <a:ln>
                              <a:noFill/>
                            </a:ln>
                          </wps:spPr>
                          <wps:txbx>
                            <w:txbxContent>
                              <w:p w:rsidR="00000000" w:rsidRPr="00000000" w:rsidP="00000000">
                                <w:pPr>
                                  <w:spacing w:before="0" w:after="0" w:line="240" w:lineRule="auto"/>
                                  <w:ind w:left="0" w:right="0" w:firstLine="0"/>
                                  <w:jc w:val="left"/>
                                </w:pPr>
                              </w:p>
                            </w:txbxContent>
                          </wps:txbx>
                          <wps:bodyPr spcFirstLastPara="1" wrap="square" lIns="91425" tIns="91425" rIns="91425" bIns="91425" anchor="ctr" anchorCtr="0"/>
                        </wps:wsp>
                        <wps:wsp xmlns:wps="http://schemas.microsoft.com/office/word/2010/wordprocessingShape">
                          <wps:cNvPr id="6" name="Shape 6"/>
                          <wps:cNvSpPr/>
                          <wps:spPr>
                            <a:xfrm>
                              <a:off x="973776" y="6519554"/>
                              <a:ext cx="6583680" cy="1936750"/>
                            </a:xfrm>
                            <a:custGeom>
                              <a:avLst/>
                              <a:gdLst/>
                              <a:rect l="l" t="t"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wps:spPr>
                          <wps:bodyPr spcFirstLastPara="1" wrap="square" lIns="91425" tIns="91425" rIns="91425" bIns="91425" anchor="ctr" anchorCtr="0"/>
                        </wps:wsp>
                        <wps:wsp xmlns:wps="http://schemas.microsoft.com/office/word/2010/wordprocessingShape">
                          <wps:cNvPr id="7" name="Shape 7"/>
                          <wps:cNvSpPr/>
                          <wps:spPr>
                            <a:xfrm>
                              <a:off x="0" y="2671948"/>
                              <a:ext cx="3875405" cy="7598410"/>
                            </a:xfrm>
                            <a:custGeom>
                              <a:avLst/>
                              <a:gdLst/>
                              <a:rect l="l" t="t"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wps:spPr>
                          <wps:bodyPr spcFirstLastPara="1" wrap="square" lIns="91425" tIns="91425" rIns="91425" bIns="91425" anchor="ctr" anchorCtr="0"/>
                        </wps:wsp>
                        <wps:wsp xmlns:wps="http://schemas.microsoft.com/office/word/2010/wordprocessingShape">
                          <wps:cNvPr id="8" name="Shape 8"/>
                          <wps:cNvSpPr/>
                          <wps:spPr>
                            <a:xfrm>
                              <a:off x="4655127" y="0"/>
                              <a:ext cx="2902585" cy="10264140"/>
                            </a:xfrm>
                            <a:custGeom>
                              <a:avLst/>
                              <a:gdLst/>
                              <a:rect l="l" t="t"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wps:spPr>
                          <wps:bodyPr spcFirstLastPara="1" wrap="square" lIns="91425" tIns="91425" rIns="91425" bIns="91425" anchor="ctr" anchorCtr="0"/>
                        </wps:wsp>
                      </wpg:grpSp>
                    </wpg:grpSp>
                  </wpg:wgp>
                </a:graphicData>
              </a:graphic>
            </wp:anchor>
          </w:drawing>
        </mc:Choice>
        <mc:Fallback>
          <w:drawing>
            <wp:anchor distT="0" distB="0" distL="0" distR="0" simplePos="0" relativeHeight="251660288" behindDoc="1" locked="0" layoutInCell="1" allowOverlap="1">
              <wp:simplePos x="0" y="0"/>
              <wp:positionH relativeFrom="column">
                <wp:posOffset>-850899</wp:posOffset>
              </wp:positionH>
              <wp:positionV relativeFrom="paragraph">
                <wp:posOffset>0</wp:posOffset>
              </wp:positionV>
              <wp:extent cx="7557712" cy="10270358"/>
              <wp:effectExtent l="0" t="0" r="0" b="0"/>
              <wp:wrapNone/>
              <wp:docPr id="1073869161" name="image3.png"/>
              <wp:cNvGraphicFramePr/>
              <a:graphic xmlns:a="http://schemas.openxmlformats.org/drawingml/2006/main">
                <a:graphicData uri="http://schemas.openxmlformats.org/drawingml/2006/picture">
                  <pic:pic xmlns:pic="http://schemas.openxmlformats.org/drawingml/2006/picture">
                    <pic:nvPicPr>
                      <pic:cNvPr id="1776311169" name="image3.png"/>
                      <pic:cNvPicPr/>
                    </pic:nvPicPr>
                    <pic:blipFill>
                      <a:blip xmlns:r="http://schemas.openxmlformats.org/officeDocument/2006/relationships" r:embed="rId2"/>
                      <a:stretch>
                        <a:fillRect/>
                      </a:stretch>
                    </pic:blipFill>
                    <pic:spPr>
                      <a:xfrm>
                        <a:off x="0" y="0"/>
                        <a:ext cx="7557712" cy="10270358"/>
                      </a:xfrm>
                      <a:prstGeom prst="rect">
                        <a:avLst/>
                      </a:prstGeom>
                    </pic:spPr>
                  </pic:pic>
                </a:graphicData>
              </a:graphic>
            </wp:anchor>
          </w:drawing>
        </mc:Fallback>
      </mc:AlternateContent>
    </w:r>
    <w:r w:rsidRPr="00000000">
      <w:drawing>
        <wp:anchor simplePos="0" relativeHeight="251659264" behindDoc="0" locked="0" layoutInCell="1" allowOverlap="1">
          <wp:simplePos x="0" y="0"/>
          <wp:positionH relativeFrom="rightMargin">
            <wp:align>center</wp:align>
          </wp:positionH>
          <wp:positionV relativeFrom="page">
            <wp:align>center</wp:align>
          </wp:positionV>
          <wp:extent cx="381000" cy="5295900"/>
          <wp:wrapNone/>
          <wp:docPr id="100015"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
                  <pic:cNvPicPr>
                    <a:picLocks noChangeAspect="1"/>
                  </pic:cNvPicPr>
                </pic:nvPicPr>
                <pic:blipFill>
                  <a:blip xmlns:r="http://schemas.openxmlformats.org/officeDocument/2006/relationships" r:embed="rId3"/>
                  <a:stretch>
                    <a:fillRect/>
                  </a:stretch>
                </pic:blipFill>
                <pic:spPr>
                  <a:xfrm>
                    <a:off x="0" y="0"/>
                    <a:ext cx="381000" cy="52959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spacing w:line="240" w:lineRule="auto"/>
      <w:outlineLvl w:val="2"/>
    </w:pPr>
    <w:rPr>
      <w:rFonts w:ascii="Times New Roman" w:eastAsia="Times New Roman" w:hAnsi="Times New Roman" w:cs="Times New Roman"/>
      <w:b/>
      <w:sz w:val="27"/>
      <w:szCs w:val="27"/>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tblPr/>
  </w:style>
  <w:style w:type="numbering" w:default="1" w:styleId="NoList">
    <w:name w:val="No List"/>
    <w:uiPriority w:val="99"/>
    <w:semiHidden/>
    <w:unhideWhenUsed/>
  </w:style>
  <w:style w:type="paragraph" w:styleId="Title">
    <w:name w:val="Title"/>
    <w:basedOn w:val="Normal0"/>
    <w:next w:val="Normal0"/>
    <w:pPr>
      <w:keepNext/>
      <w:keepLines/>
      <w:spacing w:before="480" w:after="120"/>
    </w:pPr>
    <w:rPr>
      <w:b/>
      <w:sz w:val="72"/>
      <w:szCs w:val="72"/>
    </w:rPr>
  </w:style>
  <w:style w:type="paragraph" w:customStyle="1" w:styleId="Normal0">
    <w:name w:val="Normal_0"/>
    <w:qFormat/>
    <w:rsid w:val="000D4195"/>
  </w:style>
  <w:style w:type="paragraph" w:customStyle="1" w:styleId="Heading10">
    <w:name w:val="Heading 1_0"/>
    <w:basedOn w:val="Normal0"/>
    <w:next w:val="Normal0"/>
    <w:pPr>
      <w:keepNext/>
      <w:keepLines/>
      <w:spacing w:before="480" w:after="120"/>
      <w:outlineLvl w:val="0"/>
    </w:pPr>
    <w:rPr>
      <w:b/>
      <w:sz w:val="48"/>
      <w:szCs w:val="48"/>
    </w:rPr>
  </w:style>
  <w:style w:type="paragraph" w:customStyle="1" w:styleId="Heading20">
    <w:name w:val="Heading 2_0"/>
    <w:basedOn w:val="Normal0"/>
    <w:next w:val="Normal0"/>
    <w:pPr>
      <w:keepNext/>
      <w:keepLines/>
      <w:spacing w:before="360" w:after="80"/>
      <w:outlineLvl w:val="1"/>
    </w:pPr>
    <w:rPr>
      <w:b/>
      <w:sz w:val="36"/>
      <w:szCs w:val="36"/>
    </w:rPr>
  </w:style>
  <w:style w:type="paragraph" w:customStyle="1" w:styleId="Heading30">
    <w:name w:val="Heading 3_0"/>
    <w:basedOn w:val="Normal0"/>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customStyle="1" w:styleId="Heading40">
    <w:name w:val="Heading 4_0"/>
    <w:basedOn w:val="Normal0"/>
    <w:next w:val="Normal0"/>
    <w:pPr>
      <w:keepNext/>
      <w:keepLines/>
      <w:spacing w:before="240" w:after="40"/>
      <w:outlineLvl w:val="3"/>
    </w:pPr>
    <w:rPr>
      <w:b/>
      <w:sz w:val="24"/>
      <w:szCs w:val="24"/>
    </w:rPr>
  </w:style>
  <w:style w:type="paragraph" w:customStyle="1" w:styleId="Heading50">
    <w:name w:val="Heading 5_0"/>
    <w:basedOn w:val="Normal0"/>
    <w:next w:val="Normal0"/>
    <w:pPr>
      <w:keepNext/>
      <w:keepLines/>
      <w:spacing w:before="220" w:after="40"/>
      <w:outlineLvl w:val="4"/>
    </w:pPr>
    <w:rPr>
      <w:b/>
    </w:rPr>
  </w:style>
  <w:style w:type="paragraph" w:customStyle="1" w:styleId="Heading60">
    <w:name w:val="Heading 6_0"/>
    <w:basedOn w:val="Normal0"/>
    <w:next w:val="Normal0"/>
    <w:pPr>
      <w:keepNext/>
      <w:keepLines/>
      <w:spacing w:before="200" w:after="40"/>
      <w:outlineLvl w:val="5"/>
    </w:pPr>
    <w:rPr>
      <w:b/>
      <w:sz w:val="20"/>
      <w:szCs w:val="20"/>
    </w:rPr>
  </w:style>
  <w:style w:type="table" w:customStyle="1" w:styleId="TableNormal0">
    <w:name w:val="Table Normal_0"/>
    <w:uiPriority w:val="99"/>
    <w:semiHidden/>
    <w:unhideWhenUsed/>
    <w:tblPr>
      <w:tblInd w:w="0" w:type="dxa"/>
      <w:tblCellMar>
        <w:top w:w="0" w:type="dxa"/>
        <w:left w:w="108" w:type="dxa"/>
        <w:bottom w:w="0" w:type="dxa"/>
        <w:right w:w="108" w:type="dxa"/>
      </w:tblCellMar>
    </w:tblPr>
  </w:style>
  <w:style w:type="table" w:customStyle="1" w:styleId="TableNormal00">
    <w:name w:val="Table Normal_0_0"/>
    <w:tblPr>
      <w:tblCellMar>
        <w:top w:w="0" w:type="dxa"/>
        <w:left w:w="0" w:type="dxa"/>
        <w:bottom w:w="0" w:type="dxa"/>
        <w:right w:w="0" w:type="dxa"/>
      </w:tblCellMar>
    </w:tblPr>
  </w:style>
  <w:style w:type="paragraph" w:customStyle="1" w:styleId="Title0">
    <w:name w:val="Title_0"/>
    <w:basedOn w:val="Normal0"/>
    <w:next w:val="Normal0"/>
    <w:pPr>
      <w:keepNext/>
      <w:keepLines/>
      <w:spacing w:before="480" w:after="120"/>
    </w:pPr>
    <w:rPr>
      <w:b/>
      <w:sz w:val="72"/>
      <w:szCs w:val="72"/>
    </w:rPr>
  </w:style>
  <w:style w:type="paragraph" w:styleId="Header">
    <w:name w:val="header"/>
    <w:basedOn w:val="Normal0"/>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basedOn w:val="DefaultParagraphFont"/>
    <w:link w:val="Header"/>
    <w:uiPriority w:val="99"/>
    <w:rsid w:val="00626437"/>
  </w:style>
  <w:style w:type="paragraph" w:styleId="Footer">
    <w:name w:val="footer"/>
    <w:basedOn w:val="Normal0"/>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0"/>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0"/>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0"/>
    <w:rsid w:val="006C41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0D4195"/>
    <w:rPr>
      <w:rFonts w:ascii="ArialMT" w:hAnsi="ArialMT" w:hint="default"/>
      <w:b w:val="0"/>
      <w:bCs w:val="0"/>
      <w:i w:val="0"/>
      <w:iCs w:val="0"/>
      <w:color w:val="000000"/>
      <w:sz w:val="20"/>
      <w:szCs w:val="20"/>
    </w:rPr>
  </w:style>
  <w:style w:type="paragraph" w:styleId="ListParagraph">
    <w:name w:val="List Paragraph"/>
    <w:basedOn w:val="Normal0"/>
    <w:uiPriority w:val="34"/>
    <w:qFormat/>
    <w:locked/>
    <w:rsid w:val="00F979AD"/>
    <w:pPr>
      <w:ind w:left="720"/>
      <w:contextualSpacing/>
    </w:p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paragraph" w:customStyle="1" w:styleId="Subtitle0">
    <w:name w:val="Subtitle_0"/>
    <w:basedOn w:val="Normal0"/>
    <w:next w:val="Normal0"/>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2.xml.rels>&#65279;<?xml version="1.0" encoding="utf-8" standalone="yes"?><Relationships xmlns="http://schemas.openxmlformats.org/package/2006/relationships"><Relationship Id="rId1" Type="http://schemas.openxmlformats.org/officeDocument/2006/relationships/image" Target="media/image3.png"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 Id="rId3" Type="http://schemas.openxmlformats.org/officeDocument/2006/relationships/image" Target="media/image4.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EAqHwgfLJaHBhCIKHdMIFpnjKA==">CgMxLjAyCWguM3pueXNoNzgAciExYzJySmtoSjBETkJhNmg1MklDc3NrZDNyM1pQZmdJbkk=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revision>0</cp:revision>
  <dcterms:created xsi:type="dcterms:W3CDTF">2025-01-16T14:51:00Z</dcterms:created>
</cp:coreProperties>
</file>