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46DEE" w:rsidRPr="009F711F" w:rsidP="00246DEE" w14:paraId="03C95C31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  <w:bookmarkStart w:id="0" w:name="_Hlk158875686"/>
      <w:permStart w:id="1" w:edGrp="everyone"/>
    </w:p>
    <w:p w:rsidR="00246DEE" w:rsidRPr="009F711F" w:rsidP="00246DEE" w14:paraId="5EE26AE9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F2C65CE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554A5EA9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11E5688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3EA70C8" w14:textId="79E779EE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  <w:r w:rsidRPr="009F711F">
        <w:rPr>
          <w:b/>
          <w:bCs/>
          <w:color w:val="000000"/>
          <w:sz w:val="22"/>
          <w:szCs w:val="22"/>
        </w:rPr>
        <w:t xml:space="preserve">INDICAÇÃO Nº </w:t>
      </w:r>
      <w:r w:rsidRPr="009F711F">
        <w:rPr>
          <w:b/>
          <w:bCs/>
          <w:color w:val="000000"/>
          <w:sz w:val="22"/>
          <w:szCs w:val="22"/>
          <w:u w:val="single"/>
        </w:rPr>
        <w:t xml:space="preserve">               </w:t>
      </w:r>
      <w:r w:rsidRPr="009F711F">
        <w:rPr>
          <w:b/>
          <w:bCs/>
          <w:color w:val="000000"/>
          <w:sz w:val="22"/>
          <w:szCs w:val="22"/>
        </w:rPr>
        <w:t>/ 202</w:t>
      </w:r>
      <w:r w:rsidR="0072791B">
        <w:rPr>
          <w:b/>
          <w:bCs/>
          <w:color w:val="000000"/>
          <w:sz w:val="22"/>
          <w:szCs w:val="22"/>
        </w:rPr>
        <w:t>5</w:t>
      </w:r>
    </w:p>
    <w:p w:rsidR="00246DEE" w:rsidRPr="009F711F" w:rsidP="00246DEE" w14:paraId="73F5662B" w14:textId="77777777">
      <w:pPr>
        <w:pStyle w:val="NormalWeb"/>
        <w:spacing w:before="0" w:beforeAutospacing="0"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85D84B2" w14:textId="27E5AFD9">
      <w:pPr>
        <w:pStyle w:val="NormalWeb"/>
        <w:spacing w:before="60" w:beforeAutospacing="0" w:after="120" w:afterAutospacing="0"/>
        <w:ind w:left="4253"/>
        <w:jc w:val="both"/>
        <w:rPr>
          <w:color w:val="000000"/>
          <w:sz w:val="22"/>
          <w:szCs w:val="22"/>
        </w:rPr>
      </w:pPr>
      <w:r w:rsidRPr="009F711F">
        <w:rPr>
          <w:color w:val="000000"/>
          <w:sz w:val="22"/>
          <w:szCs w:val="22"/>
        </w:rPr>
        <w:t>Indica</w:t>
      </w:r>
      <w:r w:rsidR="00AD55E6">
        <w:rPr>
          <w:color w:val="000000"/>
          <w:sz w:val="22"/>
          <w:szCs w:val="22"/>
        </w:rPr>
        <w:t xml:space="preserve"> Contratação de Auxiliares de Classe</w:t>
      </w:r>
      <w:r w:rsidRPr="009F711F">
        <w:rPr>
          <w:color w:val="000000"/>
          <w:sz w:val="22"/>
          <w:szCs w:val="22"/>
        </w:rPr>
        <w:t xml:space="preserve">. </w:t>
      </w:r>
    </w:p>
    <w:p w:rsidR="00246DEE" w:rsidRPr="009F711F" w:rsidP="00246DEE" w14:paraId="26B86AEB" w14:textId="77777777">
      <w:pPr>
        <w:pStyle w:val="NormalWeb"/>
        <w:spacing w:before="0" w:beforeAutospacing="0" w:after="120" w:afterAutospacing="0"/>
        <w:rPr>
          <w:color w:val="000000"/>
          <w:sz w:val="22"/>
          <w:szCs w:val="22"/>
        </w:rPr>
      </w:pPr>
    </w:p>
    <w:p w:rsidR="00246DEE" w:rsidRPr="009F711F" w:rsidP="00246DEE" w14:paraId="4126EFE7" w14:textId="0C4B3C12">
      <w:pPr>
        <w:pStyle w:val="NormalWeb"/>
        <w:spacing w:before="0" w:beforeAutospacing="0" w:after="120" w:afterAutospacing="0"/>
        <w:ind w:firstLine="1418"/>
        <w:jc w:val="both"/>
        <w:rPr>
          <w:b/>
          <w:bCs/>
          <w:sz w:val="22"/>
          <w:szCs w:val="22"/>
        </w:rPr>
      </w:pPr>
      <w:r w:rsidRPr="009F711F">
        <w:rPr>
          <w:b/>
          <w:bCs/>
          <w:sz w:val="22"/>
          <w:szCs w:val="22"/>
        </w:rPr>
        <w:t>EXCELENTÍSSIMO SENHOR PRESIDENTE DA CÂMARA MUNICIPAL DE SUMARÉ,</w:t>
      </w:r>
    </w:p>
    <w:p w:rsidR="00246DEE" w:rsidRPr="002E6A75" w:rsidP="002E6A75" w14:paraId="0DCE3DF3" w14:textId="77777777">
      <w:pPr>
        <w:pStyle w:val="NormalWeb"/>
        <w:spacing w:before="80" w:beforeAutospacing="0" w:after="80" w:afterAutospacing="0" w:line="276" w:lineRule="auto"/>
        <w:ind w:firstLine="1418"/>
        <w:jc w:val="both"/>
      </w:pPr>
    </w:p>
    <w:p w:rsidR="00DF62E3" w:rsidRPr="0007320E" w:rsidP="009D6668" w14:paraId="6E01657B" w14:textId="0B4FE6C3">
      <w:pPr>
        <w:pStyle w:val="NormalWeb"/>
        <w:spacing w:before="80" w:beforeAutospacing="0" w:after="80" w:afterAutospacing="0"/>
        <w:ind w:firstLine="1418"/>
        <w:jc w:val="both"/>
        <w:rPr>
          <w:color w:val="000000"/>
        </w:rPr>
      </w:pPr>
      <w:r w:rsidRPr="0007320E">
        <w:t xml:space="preserve">Nos termos do art. 214 do Regimento Interno da Câmara Municipal de Sumaré, solicito a Vossa Excelência o envio desta Indicação ao Excelentíssimo Senhor Prefeito Municipal de Sumaré </w:t>
      </w:r>
      <w:r w:rsidRPr="0007320E" w:rsidR="00754F83">
        <w:t xml:space="preserve">para </w:t>
      </w:r>
      <w:r w:rsidRPr="0007320E" w:rsidR="0007320E">
        <w:t>que seja</w:t>
      </w:r>
      <w:r w:rsidR="00AD55E6">
        <w:t xml:space="preserve"> disponibilizado às escolas com alunos portadores de Transtorno do Espectro Autista (TEA) auxiliares de classe em quantidade suficiente para atender à demanda de todas as escolas</w:t>
      </w:r>
      <w:r w:rsidRPr="0007320E" w:rsidR="00487464">
        <w:rPr>
          <w:color w:val="000000"/>
        </w:rPr>
        <w:t>.</w:t>
      </w:r>
    </w:p>
    <w:p w:rsidR="009D6668" w:rsidP="009D6668" w14:paraId="65138DD4" w14:textId="2FF69083">
      <w:pPr>
        <w:pStyle w:val="NormalWeb"/>
        <w:spacing w:before="80" w:after="80"/>
        <w:ind w:firstLine="1418"/>
        <w:jc w:val="both"/>
        <w:rPr>
          <w:color w:val="000000"/>
        </w:rPr>
      </w:pPr>
      <w:bookmarkStart w:id="2" w:name="_Hlk164408537"/>
      <w:r w:rsidRPr="0007320E">
        <w:rPr>
          <w:color w:val="000000"/>
        </w:rPr>
        <w:t>Essa reivindicação se faz necessária</w:t>
      </w:r>
      <w:r w:rsidRPr="0007320E" w:rsidR="00B11121">
        <w:rPr>
          <w:color w:val="000000"/>
        </w:rPr>
        <w:t xml:space="preserve"> </w:t>
      </w:r>
      <w:bookmarkStart w:id="3" w:name="_Hlk178748737"/>
      <w:r w:rsidR="00AD55E6">
        <w:rPr>
          <w:color w:val="000000"/>
        </w:rPr>
        <w:t>devido à importância do “auxiliar de classe” para apoiar o professor, bem como para dar apoio e incluir um aluno com TEA ao ambiente escolar. Note-se que a falta deste profissional compromete o desenvolvimento e aprendizado destas crianças.</w:t>
      </w:r>
      <w:bookmarkStart w:id="4" w:name="_GoBack"/>
      <w:bookmarkEnd w:id="4"/>
    </w:p>
    <w:p w:rsidR="00246DEE" w:rsidRPr="009D6668" w:rsidP="009D6668" w14:paraId="59CAF19B" w14:textId="475A0F8E">
      <w:pPr>
        <w:pStyle w:val="NormalWeb"/>
        <w:spacing w:before="80" w:after="80"/>
        <w:ind w:firstLine="1418"/>
        <w:jc w:val="both"/>
        <w:rPr>
          <w:color w:val="000000"/>
        </w:rPr>
      </w:pPr>
      <w:r w:rsidRPr="0007320E">
        <w:rPr>
          <w:rFonts w:eastAsia="Arial"/>
          <w:color w:val="000000"/>
        </w:rPr>
        <w:t>Diante da constante presteza de Vossa Excelência em trabalhos que beneficiam o povo sumareense, remeto este documento na certeza de contar com Vosso pronto atendimento</w:t>
      </w:r>
      <w:bookmarkEnd w:id="3"/>
      <w:r w:rsidRPr="0007320E">
        <w:rPr>
          <w:rFonts w:eastAsia="Arial"/>
          <w:color w:val="000000"/>
        </w:rPr>
        <w:t xml:space="preserve">. </w:t>
      </w:r>
      <w:r w:rsidRPr="0007320E">
        <w:t>Aproveito a oportunidade para reiterar meus votos de elevada estima e consideração</w:t>
      </w:r>
      <w:bookmarkEnd w:id="2"/>
      <w:r w:rsidRPr="0007320E">
        <w:t>.</w:t>
      </w:r>
    </w:p>
    <w:p w:rsidR="00D44D9E" w:rsidRPr="002E6A75" w:rsidP="002E6A75" w14:paraId="6BE67819" w14:textId="77777777">
      <w:pPr>
        <w:pStyle w:val="NormalWeb"/>
        <w:spacing w:before="80" w:beforeAutospacing="0" w:after="80" w:afterAutospacing="0" w:line="276" w:lineRule="auto"/>
        <w:ind w:firstLine="1418"/>
        <w:jc w:val="both"/>
        <w:rPr>
          <w:color w:val="000000"/>
        </w:rPr>
      </w:pPr>
    </w:p>
    <w:p w:rsidR="00246DEE" w:rsidRPr="009F711F" w:rsidP="00246DEE" w14:paraId="59A39AC7" w14:textId="77777777">
      <w:pPr>
        <w:pStyle w:val="NormalWeb"/>
        <w:spacing w:before="0" w:beforeAutospacing="0" w:after="120" w:afterAutospacing="0"/>
        <w:ind w:firstLine="1418"/>
        <w:rPr>
          <w:color w:val="000000"/>
          <w:sz w:val="22"/>
          <w:szCs w:val="22"/>
        </w:rPr>
      </w:pPr>
    </w:p>
    <w:p w:rsidR="00246DEE" w:rsidRPr="009F711F" w:rsidP="00820A8E" w14:paraId="613FF900" w14:textId="59A76C4D">
      <w:pPr>
        <w:spacing w:after="12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9F711F">
        <w:rPr>
          <w:rFonts w:ascii="Times New Roman" w:hAnsi="Times New Roman" w:cs="Times New Roman"/>
        </w:rPr>
        <w:t xml:space="preserve">      </w:t>
      </w:r>
      <w:r w:rsidRPr="009F711F">
        <w:rPr>
          <w:rFonts w:ascii="Times New Roman" w:hAnsi="Times New Roman" w:cs="Times New Roman"/>
        </w:rPr>
        <w:t xml:space="preserve">Sala das sessões, </w:t>
      </w:r>
      <w:r w:rsidR="00276EBE">
        <w:rPr>
          <w:rFonts w:ascii="Times New Roman" w:hAnsi="Times New Roman" w:cs="Times New Roman"/>
        </w:rPr>
        <w:t>17</w:t>
      </w:r>
      <w:r w:rsidR="0072791B">
        <w:rPr>
          <w:rFonts w:ascii="Times New Roman" w:hAnsi="Times New Roman" w:cs="Times New Roman"/>
        </w:rPr>
        <w:t xml:space="preserve"> </w:t>
      </w:r>
      <w:r w:rsidRPr="009F711F">
        <w:rPr>
          <w:rFonts w:ascii="Times New Roman" w:hAnsi="Times New Roman" w:cs="Times New Roman"/>
        </w:rPr>
        <w:t xml:space="preserve">de </w:t>
      </w:r>
      <w:r w:rsidR="0072791B">
        <w:rPr>
          <w:rFonts w:ascii="Times New Roman" w:hAnsi="Times New Roman" w:cs="Times New Roman"/>
        </w:rPr>
        <w:t>fevereiro</w:t>
      </w:r>
      <w:r w:rsidRPr="009F711F">
        <w:rPr>
          <w:rFonts w:ascii="Times New Roman" w:hAnsi="Times New Roman" w:cs="Times New Roman"/>
        </w:rPr>
        <w:t xml:space="preserve"> de 202</w:t>
      </w:r>
      <w:r w:rsidR="0072791B">
        <w:rPr>
          <w:rFonts w:ascii="Times New Roman" w:hAnsi="Times New Roman" w:cs="Times New Roman"/>
        </w:rPr>
        <w:t>5</w:t>
      </w:r>
      <w:r w:rsidRPr="009F711F">
        <w:rPr>
          <w:rFonts w:ascii="Times New Roman" w:hAnsi="Times New Roman" w:cs="Times New Roman"/>
        </w:rPr>
        <w:t>.</w:t>
      </w:r>
      <w:r w:rsidRPr="009F711F">
        <w:rPr>
          <w:rFonts w:ascii="Times New Roman" w:hAnsi="Times New Roman" w:cs="Times New Roman"/>
          <w:color w:val="000000"/>
          <w:sz w:val="20"/>
          <w:szCs w:val="20"/>
        </w:rPr>
        <w:t xml:space="preserve">    </w:t>
      </w:r>
    </w:p>
    <w:p w:rsidR="00246DEE" w:rsidRPr="009F711F" w:rsidP="00246DEE" w14:paraId="6E40701B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3919A65B" w14:textId="4750CABA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  <w:r w:rsidRPr="009F711F">
        <w:rPr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2359025</wp:posOffset>
            </wp:positionH>
            <wp:positionV relativeFrom="paragraph">
              <wp:posOffset>7620</wp:posOffset>
            </wp:positionV>
            <wp:extent cx="2331720" cy="739140"/>
            <wp:effectExtent l="0" t="0" r="0" b="381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7003233" name="Imagem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6DEE" w:rsidRPr="009F711F" w:rsidP="00246DEE" w14:paraId="280FD64A" w14:textId="16A8083D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029C9793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4C6F88D7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6DE180EA" w14:textId="77777777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9F711F">
        <w:rPr>
          <w:b/>
          <w:color w:val="000000"/>
          <w:sz w:val="22"/>
          <w:szCs w:val="22"/>
        </w:rPr>
        <w:t xml:space="preserve">     SEBASTIÃO ALVES CORREA (Tião Correa)</w:t>
      </w:r>
    </w:p>
    <w:p w:rsidR="003F45C1" w:rsidRPr="009F711F" w:rsidP="0042504D" w14:paraId="628CA29D" w14:textId="19347127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9F711F">
        <w:rPr>
          <w:color w:val="000000"/>
          <w:sz w:val="22"/>
          <w:szCs w:val="22"/>
        </w:rPr>
        <w:t xml:space="preserve">      Vereador</w:t>
      </w:r>
      <w:bookmarkEnd w:id="0"/>
    </w:p>
    <w:permEnd w:id="1"/>
    <w:p w:rsidR="003F45C1" w:rsidRPr="009F711F" w:rsidP="009F711F" w14:paraId="238A80E1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sectPr w:rsidSect="003F45C1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5" w:name="_Hlk65226898"/>
  <w:bookmarkStart w:id="6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5"/>
    <w:bookmarkEnd w:id="6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936298353" name="Imagem 9362983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4BAA"/>
    <w:rsid w:val="0002302B"/>
    <w:rsid w:val="00025E72"/>
    <w:rsid w:val="000277C7"/>
    <w:rsid w:val="00035B92"/>
    <w:rsid w:val="000426D6"/>
    <w:rsid w:val="00043798"/>
    <w:rsid w:val="00056A40"/>
    <w:rsid w:val="000644AE"/>
    <w:rsid w:val="0007320E"/>
    <w:rsid w:val="00086A67"/>
    <w:rsid w:val="00096E76"/>
    <w:rsid w:val="000A6CA6"/>
    <w:rsid w:val="000B29B2"/>
    <w:rsid w:val="000B72DB"/>
    <w:rsid w:val="000C7593"/>
    <w:rsid w:val="000D2BDC"/>
    <w:rsid w:val="000E3AB8"/>
    <w:rsid w:val="000E47EA"/>
    <w:rsid w:val="000E57B5"/>
    <w:rsid w:val="00104AAA"/>
    <w:rsid w:val="0011436E"/>
    <w:rsid w:val="00116C98"/>
    <w:rsid w:val="001237A1"/>
    <w:rsid w:val="00131DC1"/>
    <w:rsid w:val="001343C7"/>
    <w:rsid w:val="001348C4"/>
    <w:rsid w:val="00135868"/>
    <w:rsid w:val="00135BCD"/>
    <w:rsid w:val="0015657E"/>
    <w:rsid w:val="00156CF8"/>
    <w:rsid w:val="00164CFB"/>
    <w:rsid w:val="00186C9C"/>
    <w:rsid w:val="001A33AC"/>
    <w:rsid w:val="001E7E0D"/>
    <w:rsid w:val="001F050E"/>
    <w:rsid w:val="001F4BF9"/>
    <w:rsid w:val="001F5720"/>
    <w:rsid w:val="00200BB3"/>
    <w:rsid w:val="002035B6"/>
    <w:rsid w:val="002310A0"/>
    <w:rsid w:val="00232A2C"/>
    <w:rsid w:val="00243B10"/>
    <w:rsid w:val="00246DEE"/>
    <w:rsid w:val="0025025F"/>
    <w:rsid w:val="002553CE"/>
    <w:rsid w:val="002601A6"/>
    <w:rsid w:val="00265714"/>
    <w:rsid w:val="00267326"/>
    <w:rsid w:val="002677D6"/>
    <w:rsid w:val="00276EBE"/>
    <w:rsid w:val="00277C51"/>
    <w:rsid w:val="00277D58"/>
    <w:rsid w:val="00287C18"/>
    <w:rsid w:val="00296C8B"/>
    <w:rsid w:val="002A34F7"/>
    <w:rsid w:val="002A6A56"/>
    <w:rsid w:val="002B0165"/>
    <w:rsid w:val="002D38C3"/>
    <w:rsid w:val="002D7CBA"/>
    <w:rsid w:val="002E4286"/>
    <w:rsid w:val="002E4E59"/>
    <w:rsid w:val="002E6A75"/>
    <w:rsid w:val="00315808"/>
    <w:rsid w:val="00321481"/>
    <w:rsid w:val="00350107"/>
    <w:rsid w:val="00361992"/>
    <w:rsid w:val="00370255"/>
    <w:rsid w:val="00374D46"/>
    <w:rsid w:val="0038122D"/>
    <w:rsid w:val="003840FB"/>
    <w:rsid w:val="003960A2"/>
    <w:rsid w:val="003D2B78"/>
    <w:rsid w:val="003D5E71"/>
    <w:rsid w:val="003E2151"/>
    <w:rsid w:val="003E5FA3"/>
    <w:rsid w:val="003F45C1"/>
    <w:rsid w:val="003F6E11"/>
    <w:rsid w:val="003F7764"/>
    <w:rsid w:val="0040422C"/>
    <w:rsid w:val="00417FAB"/>
    <w:rsid w:val="0042504D"/>
    <w:rsid w:val="00445249"/>
    <w:rsid w:val="0045132F"/>
    <w:rsid w:val="00453CCD"/>
    <w:rsid w:val="00455CF5"/>
    <w:rsid w:val="00460A32"/>
    <w:rsid w:val="00465808"/>
    <w:rsid w:val="00475E13"/>
    <w:rsid w:val="004779D6"/>
    <w:rsid w:val="004808AC"/>
    <w:rsid w:val="00487464"/>
    <w:rsid w:val="00493C68"/>
    <w:rsid w:val="004B2CC9"/>
    <w:rsid w:val="004B3D2A"/>
    <w:rsid w:val="004B60E3"/>
    <w:rsid w:val="004D1845"/>
    <w:rsid w:val="004E3618"/>
    <w:rsid w:val="004E6422"/>
    <w:rsid w:val="004F1D8A"/>
    <w:rsid w:val="004F6E3E"/>
    <w:rsid w:val="004F79A3"/>
    <w:rsid w:val="0051286F"/>
    <w:rsid w:val="0051718B"/>
    <w:rsid w:val="00530D2C"/>
    <w:rsid w:val="00534E3F"/>
    <w:rsid w:val="00540563"/>
    <w:rsid w:val="005479B1"/>
    <w:rsid w:val="00575E44"/>
    <w:rsid w:val="005771E3"/>
    <w:rsid w:val="00586F31"/>
    <w:rsid w:val="00591919"/>
    <w:rsid w:val="00595F77"/>
    <w:rsid w:val="00597D6B"/>
    <w:rsid w:val="005C199C"/>
    <w:rsid w:val="005E18A4"/>
    <w:rsid w:val="005E3849"/>
    <w:rsid w:val="005E75CE"/>
    <w:rsid w:val="005F2A2A"/>
    <w:rsid w:val="0060734B"/>
    <w:rsid w:val="00626437"/>
    <w:rsid w:val="00626A5E"/>
    <w:rsid w:val="00632FA0"/>
    <w:rsid w:val="00634F02"/>
    <w:rsid w:val="00642B96"/>
    <w:rsid w:val="0064513C"/>
    <w:rsid w:val="00645D32"/>
    <w:rsid w:val="0067696D"/>
    <w:rsid w:val="00685102"/>
    <w:rsid w:val="006970EE"/>
    <w:rsid w:val="006A2EF5"/>
    <w:rsid w:val="006A3CE0"/>
    <w:rsid w:val="006B0597"/>
    <w:rsid w:val="006B47FF"/>
    <w:rsid w:val="006B58B2"/>
    <w:rsid w:val="006C3650"/>
    <w:rsid w:val="006C41A4"/>
    <w:rsid w:val="006D1E9A"/>
    <w:rsid w:val="006D2DE1"/>
    <w:rsid w:val="006F1168"/>
    <w:rsid w:val="00700B46"/>
    <w:rsid w:val="00704BFC"/>
    <w:rsid w:val="00704C2C"/>
    <w:rsid w:val="00705F1D"/>
    <w:rsid w:val="007100A0"/>
    <w:rsid w:val="007213D6"/>
    <w:rsid w:val="00725061"/>
    <w:rsid w:val="0072791B"/>
    <w:rsid w:val="00735500"/>
    <w:rsid w:val="007543FA"/>
    <w:rsid w:val="00754CC5"/>
    <w:rsid w:val="00754F83"/>
    <w:rsid w:val="00766D36"/>
    <w:rsid w:val="00766E4A"/>
    <w:rsid w:val="00775F45"/>
    <w:rsid w:val="00797EA7"/>
    <w:rsid w:val="007A503C"/>
    <w:rsid w:val="007C5465"/>
    <w:rsid w:val="007D447B"/>
    <w:rsid w:val="007E3EDB"/>
    <w:rsid w:val="007F10E7"/>
    <w:rsid w:val="00807B5C"/>
    <w:rsid w:val="00814B01"/>
    <w:rsid w:val="00820A8E"/>
    <w:rsid w:val="00822396"/>
    <w:rsid w:val="00840AF6"/>
    <w:rsid w:val="00855803"/>
    <w:rsid w:val="00894C49"/>
    <w:rsid w:val="00895FA1"/>
    <w:rsid w:val="008A3CDA"/>
    <w:rsid w:val="008B2DBD"/>
    <w:rsid w:val="008B72FB"/>
    <w:rsid w:val="008C13C9"/>
    <w:rsid w:val="008C2E3E"/>
    <w:rsid w:val="008E4BE8"/>
    <w:rsid w:val="008E634D"/>
    <w:rsid w:val="008E7F52"/>
    <w:rsid w:val="008F16A9"/>
    <w:rsid w:val="00903FC3"/>
    <w:rsid w:val="009200A6"/>
    <w:rsid w:val="00953BAD"/>
    <w:rsid w:val="0095615E"/>
    <w:rsid w:val="009604B8"/>
    <w:rsid w:val="009746C8"/>
    <w:rsid w:val="00990201"/>
    <w:rsid w:val="0099055D"/>
    <w:rsid w:val="009B4BB8"/>
    <w:rsid w:val="009C6052"/>
    <w:rsid w:val="009D58D2"/>
    <w:rsid w:val="009D6668"/>
    <w:rsid w:val="009F711F"/>
    <w:rsid w:val="00A06CF2"/>
    <w:rsid w:val="00A14D5F"/>
    <w:rsid w:val="00A2342B"/>
    <w:rsid w:val="00A31F2F"/>
    <w:rsid w:val="00A35DD3"/>
    <w:rsid w:val="00A460B2"/>
    <w:rsid w:val="00A51B1B"/>
    <w:rsid w:val="00A763EB"/>
    <w:rsid w:val="00A81B53"/>
    <w:rsid w:val="00A83BDE"/>
    <w:rsid w:val="00A97CC3"/>
    <w:rsid w:val="00AA629E"/>
    <w:rsid w:val="00AA6438"/>
    <w:rsid w:val="00AB5543"/>
    <w:rsid w:val="00AD55E6"/>
    <w:rsid w:val="00AD7F61"/>
    <w:rsid w:val="00AE3DFC"/>
    <w:rsid w:val="00B065ED"/>
    <w:rsid w:val="00B11121"/>
    <w:rsid w:val="00B1328E"/>
    <w:rsid w:val="00B1504D"/>
    <w:rsid w:val="00B21115"/>
    <w:rsid w:val="00B239E8"/>
    <w:rsid w:val="00B274A2"/>
    <w:rsid w:val="00B31434"/>
    <w:rsid w:val="00B33479"/>
    <w:rsid w:val="00B372AC"/>
    <w:rsid w:val="00B4331A"/>
    <w:rsid w:val="00B66736"/>
    <w:rsid w:val="00B705E8"/>
    <w:rsid w:val="00B760B4"/>
    <w:rsid w:val="00BA244D"/>
    <w:rsid w:val="00BE7C41"/>
    <w:rsid w:val="00BF2295"/>
    <w:rsid w:val="00C00C1E"/>
    <w:rsid w:val="00C11F4A"/>
    <w:rsid w:val="00C14FAA"/>
    <w:rsid w:val="00C16C19"/>
    <w:rsid w:val="00C36776"/>
    <w:rsid w:val="00C50993"/>
    <w:rsid w:val="00C73CE8"/>
    <w:rsid w:val="00C80CB5"/>
    <w:rsid w:val="00C90103"/>
    <w:rsid w:val="00C9572A"/>
    <w:rsid w:val="00CA4D8B"/>
    <w:rsid w:val="00CC2E7E"/>
    <w:rsid w:val="00CD0FE1"/>
    <w:rsid w:val="00CD4636"/>
    <w:rsid w:val="00CD5FF2"/>
    <w:rsid w:val="00CD6B58"/>
    <w:rsid w:val="00CD7CEE"/>
    <w:rsid w:val="00CE1CB9"/>
    <w:rsid w:val="00CE6D41"/>
    <w:rsid w:val="00CF0225"/>
    <w:rsid w:val="00CF1D14"/>
    <w:rsid w:val="00CF401E"/>
    <w:rsid w:val="00CF49F1"/>
    <w:rsid w:val="00CF77B3"/>
    <w:rsid w:val="00D02AD1"/>
    <w:rsid w:val="00D22A33"/>
    <w:rsid w:val="00D3602D"/>
    <w:rsid w:val="00D374DE"/>
    <w:rsid w:val="00D44D9E"/>
    <w:rsid w:val="00D47376"/>
    <w:rsid w:val="00D554D7"/>
    <w:rsid w:val="00D57886"/>
    <w:rsid w:val="00D616D4"/>
    <w:rsid w:val="00D65998"/>
    <w:rsid w:val="00D66291"/>
    <w:rsid w:val="00D72DD4"/>
    <w:rsid w:val="00D74182"/>
    <w:rsid w:val="00D8393A"/>
    <w:rsid w:val="00DB3CC5"/>
    <w:rsid w:val="00DB4A2F"/>
    <w:rsid w:val="00DC6A78"/>
    <w:rsid w:val="00DD6477"/>
    <w:rsid w:val="00DE5BFD"/>
    <w:rsid w:val="00DE64EC"/>
    <w:rsid w:val="00DE708A"/>
    <w:rsid w:val="00DF62E3"/>
    <w:rsid w:val="00E076D4"/>
    <w:rsid w:val="00E20D4C"/>
    <w:rsid w:val="00E22A47"/>
    <w:rsid w:val="00E52D22"/>
    <w:rsid w:val="00E91891"/>
    <w:rsid w:val="00EA038F"/>
    <w:rsid w:val="00EE4708"/>
    <w:rsid w:val="00EE78C2"/>
    <w:rsid w:val="00F14588"/>
    <w:rsid w:val="00F2382D"/>
    <w:rsid w:val="00F3649B"/>
    <w:rsid w:val="00F368B3"/>
    <w:rsid w:val="00F423F2"/>
    <w:rsid w:val="00F47BD9"/>
    <w:rsid w:val="00F54E7E"/>
    <w:rsid w:val="00F5754F"/>
    <w:rsid w:val="00F61D4D"/>
    <w:rsid w:val="00F66A1E"/>
    <w:rsid w:val="00F91B39"/>
    <w:rsid w:val="00F945D1"/>
    <w:rsid w:val="00FA0A09"/>
    <w:rsid w:val="00FA15B8"/>
    <w:rsid w:val="00FA4D91"/>
    <w:rsid w:val="00FB3387"/>
    <w:rsid w:val="00FB70EA"/>
    <w:rsid w:val="00FD1436"/>
    <w:rsid w:val="00FD50BA"/>
    <w:rsid w:val="00FE5CBB"/>
    <w:rsid w:val="00FE6C90"/>
    <w:rsid w:val="00FF599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276EB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276EBE"/>
    <w:rPr>
      <w:rFonts w:asciiTheme="majorHAnsi" w:eastAsiaTheme="majorEastAsia" w:hAnsiTheme="majorHAnsi" w:cstheme="majorBidi"/>
      <w:color w:val="1F3763" w:themeColor="accent1" w:themeShade="7F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D7FD9C-2025-4F08-A0F7-1BC52D48B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183</Words>
  <Characters>993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21</cp:revision>
  <cp:lastPrinted>2024-06-11T14:46:00Z</cp:lastPrinted>
  <dcterms:created xsi:type="dcterms:W3CDTF">2024-11-26T11:43:00Z</dcterms:created>
  <dcterms:modified xsi:type="dcterms:W3CDTF">2025-02-17T17:50:00Z</dcterms:modified>
</cp:coreProperties>
</file>