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B1410F1">
      <w:pPr>
        <w:pStyle w:val="NormalWeb"/>
        <w:spacing w:before="80" w:after="0"/>
        <w:jc w:val="both"/>
      </w:pPr>
      <w:r>
        <w:t xml:space="preserve">Rua: </w:t>
      </w:r>
      <w:r w:rsidRPr="0016261A" w:rsidR="0016261A">
        <w:t>Santa Catarina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92877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323E7">
        <w:t>17</w:t>
      </w:r>
      <w:r w:rsidRPr="00A8634F" w:rsidR="009323E7">
        <w:t xml:space="preserve"> de </w:t>
      </w:r>
      <w:r w:rsidR="009323E7">
        <w:t>fevereir</w:t>
      </w:r>
      <w:r w:rsidRPr="00A8634F" w:rsidR="009323E7">
        <w:t>o de 202</w:t>
      </w:r>
      <w:r w:rsidR="009323E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6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581E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20CA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B6F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323E7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64D75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5643C"/>
    <w:rsid w:val="00E75706"/>
    <w:rsid w:val="00E97665"/>
    <w:rsid w:val="00EB3E13"/>
    <w:rsid w:val="00EC74EE"/>
    <w:rsid w:val="00ED3E09"/>
    <w:rsid w:val="00F01C9B"/>
    <w:rsid w:val="00F0293F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2024-05-29T19:20:00Z</dcterms:created>
  <dcterms:modified xsi:type="dcterms:W3CDTF">2025-02-17T17:02:00Z</dcterms:modified>
</cp:coreProperties>
</file>