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173E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</w:t>
      </w:r>
      <w:bookmarkStart w:id="1" w:name="_GoBack"/>
      <w:r w:rsidR="0051432C">
        <w:rPr>
          <w:sz w:val="24"/>
        </w:rPr>
        <w:t xml:space="preserve">Rua </w:t>
      </w:r>
      <w:r w:rsidR="005F4756">
        <w:rPr>
          <w:sz w:val="24"/>
        </w:rPr>
        <w:t>Valdir Alves Martins</w:t>
      </w:r>
      <w:bookmarkEnd w:id="1"/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E15DA6">
        <w:rPr>
          <w:sz w:val="24"/>
        </w:rPr>
        <w:t>Paraiso</w:t>
      </w:r>
      <w:r w:rsidR="005F4756">
        <w:rPr>
          <w:sz w:val="24"/>
        </w:rPr>
        <w:t xml:space="preserve"> I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80F82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39D9-FEF7-4481-9026-216F149D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2025-02-17T16:32:00Z</dcterms:created>
  <dcterms:modified xsi:type="dcterms:W3CDTF">2025-02-17T16:32:00Z</dcterms:modified>
</cp:coreProperties>
</file>