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C124A9" w14:paraId="71042071" w14:textId="1D54E8B8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>tapa-buraco,</w:t>
      </w:r>
      <w:r w:rsidR="00D10178">
        <w:rPr>
          <w:rFonts w:ascii="Arial" w:hAnsi="Arial" w:cs="Arial"/>
          <w:sz w:val="24"/>
          <w:szCs w:val="24"/>
        </w:rPr>
        <w:t xml:space="preserve"> Avenida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C124A9" w:rsidR="00C124A9">
        <w:rPr>
          <w:rFonts w:ascii="Arial" w:hAnsi="Arial" w:cs="Arial"/>
          <w:sz w:val="24"/>
          <w:szCs w:val="24"/>
        </w:rPr>
        <w:t>José Antônio Alves, 538</w:t>
      </w:r>
      <w:r w:rsidR="00D671AD">
        <w:rPr>
          <w:rFonts w:ascii="Arial" w:hAnsi="Arial" w:cs="Arial"/>
          <w:sz w:val="24"/>
          <w:szCs w:val="24"/>
        </w:rPr>
        <w:t xml:space="preserve">, </w:t>
      </w:r>
      <w:r w:rsidR="00C124A9">
        <w:rPr>
          <w:rFonts w:ascii="Arial" w:hAnsi="Arial" w:cs="Arial"/>
          <w:sz w:val="24"/>
          <w:szCs w:val="24"/>
        </w:rPr>
        <w:t>Jardim Bordon ll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2801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C5E8F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382B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3933"/>
    <w:rsid w:val="00D10178"/>
    <w:rsid w:val="00D14ADD"/>
    <w:rsid w:val="00D41582"/>
    <w:rsid w:val="00D627E0"/>
    <w:rsid w:val="00D671AD"/>
    <w:rsid w:val="00D86233"/>
    <w:rsid w:val="00DB7987"/>
    <w:rsid w:val="00E41DFB"/>
    <w:rsid w:val="00E62F14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2025-02-10T14:39:00Z</dcterms:created>
  <dcterms:modified xsi:type="dcterms:W3CDTF">2025-02-10T16:45:00Z</dcterms:modified>
</cp:coreProperties>
</file>