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7660" w:rsidRPr="00047660" w:rsidP="00047660" w14:paraId="73548137" w14:textId="4861A5A5">
      <w:pPr>
        <w:spacing w:line="360" w:lineRule="auto"/>
        <w:ind w:left="5670"/>
        <w:jc w:val="both"/>
        <w:rPr>
          <w:rFonts w:ascii="Times New Roman" w:hAnsi="Times New Roman" w:cs="Times New Roman"/>
          <w:b/>
          <w:bCs/>
        </w:rPr>
      </w:pPr>
      <w:permStart w:id="0" w:edGrp="everyone"/>
      <w:r w:rsidRPr="00047660">
        <w:rPr>
          <w:rFonts w:ascii="Times New Roman" w:hAnsi="Times New Roman" w:cs="Times New Roman"/>
          <w:b/>
          <w:bCs/>
        </w:rPr>
        <w:t>Institui o Selo Empresa Amiga das Pessoas com Transtorno do Espectro Autista (TEA) e dá outras providências.</w:t>
      </w:r>
    </w:p>
    <w:p w:rsidR="00047660" w:rsidRPr="00047660" w:rsidP="00047660" w14:paraId="1C70CE07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  <w:b/>
          <w:bCs/>
        </w:rPr>
        <w:t>Art. 1º</w:t>
      </w:r>
      <w:r w:rsidRPr="00047660">
        <w:rPr>
          <w:rFonts w:ascii="Times New Roman" w:hAnsi="Times New Roman" w:cs="Times New Roman"/>
        </w:rPr>
        <w:t xml:space="preserve"> Fica instituído o "Selo Empresa Amiga das Pessoas com Transtorno do Espectro Autista (TEA)", a ser concedido pelo Município de Sumaré a empresas e estabelecimentos comerciais que implementem ações voltadas à inclusão de pessoas com TEA em seu quadro de colaboradores, promovendo a igualdade de oportunidades e a acessibilidade ao mercado de trabalho.</w:t>
      </w:r>
    </w:p>
    <w:p w:rsidR="00047660" w:rsidRPr="00047660" w:rsidP="00047660" w14:paraId="2E9CA7A1" w14:textId="3CD3C958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§1º A concessão do selo não acarretará qualquer ônus financeiro para as empresas ou estabelecimentos comerciais participantes.</w:t>
      </w:r>
    </w:p>
    <w:p w:rsidR="00047660" w:rsidRPr="00047660" w:rsidP="00047660" w14:paraId="4AD79119" w14:textId="62F02C09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§ 2º Para os efeitos desta Lei, entende-se como pessoa com Transtorno do Espectro Autista aquela definida nos incisos I e II do § 1º do art. 1º da Lei Federal nº 12.764, de 27 de dezembro de 2012.</w:t>
      </w:r>
    </w:p>
    <w:p w:rsidR="00047660" w:rsidRPr="00047660" w:rsidP="00047660" w14:paraId="4AE63C1B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RPr="00047660" w:rsidP="00047660" w14:paraId="7D9CB158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  <w:b/>
          <w:bCs/>
        </w:rPr>
        <w:t>Art. 2º</w:t>
      </w:r>
      <w:r w:rsidRPr="00047660">
        <w:rPr>
          <w:rFonts w:ascii="Times New Roman" w:hAnsi="Times New Roman" w:cs="Times New Roman"/>
        </w:rPr>
        <w:t xml:space="preserve"> Para a obtenção do Selo "Empresa Amiga do TEA", a empresa deverá atender, ao menos, a uma das seguintes condições:</w:t>
      </w:r>
    </w:p>
    <w:p w:rsidR="00047660" w:rsidRPr="00047660" w:rsidP="00047660" w14:paraId="7F4C7F7E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I - Reservar postos de trabalho para pessoas com TEA, respeitando a legislação vigente sobre cotas de inclusão no mercado de trabalho.</w:t>
      </w:r>
    </w:p>
    <w:p w:rsidR="00047660" w:rsidRPr="00047660" w:rsidP="00047660" w14:paraId="34C3EECC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II - Oferecer treinamentos regulares para seus funcionários, com foco na conscientização sobre o Transtorno do Espectro Autista e a inclusão no ambiente de trabalho.</w:t>
      </w:r>
    </w:p>
    <w:p w:rsidR="00047660" w:rsidRPr="00047660" w:rsidP="00047660" w14:paraId="5BACE2D9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III - Disponibilizar adaptações no ambiente de trabalho, quando necessário, para garantir a plena acessibilidade de pessoas com TEA, como ajustes nas rotinas, protocolos de comunicação e demais adequações.</w:t>
      </w:r>
    </w:p>
    <w:p w:rsidR="00047660" w:rsidRPr="00047660" w:rsidP="00047660" w14:paraId="12877766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  <w:b/>
          <w:bCs/>
        </w:rPr>
        <w:t>Art. 3º</w:t>
      </w:r>
      <w:r w:rsidRPr="00047660">
        <w:rPr>
          <w:rFonts w:ascii="Times New Roman" w:hAnsi="Times New Roman" w:cs="Times New Roman"/>
        </w:rPr>
        <w:t xml:space="preserve"> A empresa deverá apresentar um relatório anual de suas ações inclusivas, detalhando os resultados alcançados, as adaptações implementadas e as políticas de apoio aos trabalhadores com TEA.</w:t>
      </w:r>
    </w:p>
    <w:p w:rsidR="00047660" w:rsidRPr="00047660" w:rsidP="00047660" w14:paraId="71FC525A" w14:textId="688D703A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  <w:b/>
          <w:bCs/>
        </w:rPr>
        <w:t>Art.</w:t>
      </w:r>
      <w:bookmarkStart w:id="1" w:name="_GoBack"/>
      <w:bookmarkEnd w:id="1"/>
      <w:r w:rsidRPr="00047660">
        <w:rPr>
          <w:rFonts w:ascii="Times New Roman" w:hAnsi="Times New Roman" w:cs="Times New Roman"/>
          <w:b/>
          <w:bCs/>
        </w:rPr>
        <w:t xml:space="preserve"> 4º</w:t>
      </w:r>
      <w:r w:rsidRPr="00047660">
        <w:rPr>
          <w:rFonts w:ascii="Times New Roman" w:hAnsi="Times New Roman" w:cs="Times New Roman"/>
        </w:rPr>
        <w:t xml:space="preserve"> O Selo "Empresa Amiga das Pessoas com TEA" será concedido pelo Poder Executivo Municipal de Sumaré, por meio da Secretaria de Inclusão, Assistência e Desenvolvimento Social, e poderá ser renovado anualmente, desde que a empresa continue cumprindo os requisitos estabelecidos no Art. 2º desta Lei.</w:t>
      </w:r>
    </w:p>
    <w:p w:rsidR="00047660" w:rsidRPr="00047660" w:rsidP="00047660" w14:paraId="77F03FC7" w14:textId="6970F94E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  <w:b/>
          <w:bCs/>
        </w:rPr>
        <w:t>Art. 5º</w:t>
      </w:r>
      <w:r w:rsidRPr="00047660">
        <w:rPr>
          <w:rFonts w:ascii="Times New Roman" w:hAnsi="Times New Roman" w:cs="Times New Roman"/>
        </w:rPr>
        <w:t xml:space="preserve"> O Selo "Empresa Amiga das Pessoas com TEA" será concedido com a possibilidade de utilização em materiais promocionais e de marketing da empresa, de forma a divulgar as ações inclusivas adotadas, bem como para estimular outras empresas a seguirem o exemplo.</w:t>
      </w:r>
    </w:p>
    <w:p w:rsidR="00047660" w:rsidRPr="00047660" w:rsidP="00047660" w14:paraId="56CBA383" w14:textId="171990CF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§1º O selo Empresa Amiga do TEA poderá ser divulgado pela empresa participante da seguinte forma:</w:t>
      </w:r>
    </w:p>
    <w:p w:rsidR="00047660" w:rsidRPr="00047660" w:rsidP="00047660" w14:paraId="5D4CB9EC" w14:textId="6B0B95AC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 xml:space="preserve">I – </w:t>
      </w:r>
      <w:r w:rsidRPr="00047660">
        <w:rPr>
          <w:rFonts w:ascii="Times New Roman" w:hAnsi="Times New Roman" w:cs="Times New Roman"/>
        </w:rPr>
        <w:t>nos</w:t>
      </w:r>
      <w:r w:rsidRPr="00047660">
        <w:rPr>
          <w:rFonts w:ascii="Times New Roman" w:hAnsi="Times New Roman" w:cs="Times New Roman"/>
        </w:rPr>
        <w:t xml:space="preserve"> produtos e embalagens;</w:t>
      </w:r>
    </w:p>
    <w:p w:rsidR="00047660" w:rsidRPr="00047660" w:rsidP="00047660" w14:paraId="63856AB3" w14:textId="0753F62A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 xml:space="preserve">II – </w:t>
      </w:r>
      <w:r w:rsidRPr="00047660">
        <w:rPr>
          <w:rFonts w:ascii="Times New Roman" w:hAnsi="Times New Roman" w:cs="Times New Roman"/>
        </w:rPr>
        <w:t>campanhas</w:t>
      </w:r>
      <w:r w:rsidRPr="00047660">
        <w:rPr>
          <w:rFonts w:ascii="Times New Roman" w:hAnsi="Times New Roman" w:cs="Times New Roman"/>
        </w:rPr>
        <w:t>, publicações, sites, veículos;</w:t>
      </w:r>
    </w:p>
    <w:p w:rsidR="00047660" w:rsidRPr="00047660" w:rsidP="00047660" w14:paraId="105B3850" w14:textId="09773937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III -  outros meios de comunicação.</w:t>
      </w:r>
    </w:p>
    <w:p w:rsidR="00047660" w:rsidRPr="00047660" w:rsidP="00047660" w14:paraId="168BFC07" w14:textId="2BD06A3F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§ 2º O selo Empresa Amiga do TEA não poderá ser usado para validar a qualidade dos produtos ou serviços das empresas participantes.</w:t>
      </w:r>
    </w:p>
    <w:p w:rsidR="00047660" w:rsidRPr="00047660" w:rsidP="00047660" w14:paraId="13505D68" w14:textId="250535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§3º O selo</w:t>
      </w:r>
      <w:r w:rsidRPr="00047660">
        <w:rPr>
          <w:rFonts w:ascii="Times New Roman" w:hAnsi="Times New Roman" w:cs="Times New Roman"/>
        </w:rPr>
        <w:t xml:space="preserve"> é intransferível, sendo proibida sua cessão ou transferência.</w:t>
      </w:r>
    </w:p>
    <w:p w:rsidR="00047660" w:rsidRPr="00047660" w:rsidP="00047660" w14:paraId="0D1C0F7D" w14:textId="7588B6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71675</wp:posOffset>
            </wp:positionV>
            <wp:extent cx="5343525" cy="300406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7176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0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660">
        <w:rPr>
          <w:rFonts w:ascii="Times New Roman" w:hAnsi="Times New Roman" w:cs="Times New Roman"/>
          <w:b/>
          <w:bCs/>
        </w:rPr>
        <w:t>Art. 6º</w:t>
      </w:r>
      <w:r w:rsidRPr="00047660">
        <w:rPr>
          <w:rFonts w:ascii="Times New Roman" w:hAnsi="Times New Roman" w:cs="Times New Roman"/>
        </w:rPr>
        <w:t xml:space="preserve"> A empresa participante receberá uma cópia digital reproduzível do selo Empresa Amiga do TEA a fim de ser utilizada conforme o disposto no art. 5º.</w:t>
      </w:r>
    </w:p>
    <w:p w:rsidR="00047660" w:rsidP="00047660" w14:paraId="62BD70AA" w14:textId="7910F0CB">
      <w:pPr>
        <w:spacing w:line="360" w:lineRule="auto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  <w:b/>
          <w:bCs/>
        </w:rPr>
        <w:t>Art. 7º</w:t>
      </w:r>
      <w:r w:rsidRPr="00047660">
        <w:rPr>
          <w:rFonts w:ascii="Times New Roman" w:hAnsi="Times New Roman" w:cs="Times New Roman"/>
        </w:rPr>
        <w:t xml:space="preserve"> Esta Lei entra em vigor no prazo de noventa dias, a p</w:t>
      </w:r>
      <w:r>
        <w:rPr>
          <w:rFonts w:ascii="Times New Roman" w:hAnsi="Times New Roman" w:cs="Times New Roman"/>
        </w:rPr>
        <w:t>artir da data de sua publicação</w:t>
      </w:r>
    </w:p>
    <w:p w:rsidR="00047660" w:rsidP="00047660" w14:paraId="19F29CDA" w14:textId="3C65919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18 de fevereiro de 2025.</w:t>
      </w:r>
    </w:p>
    <w:p w:rsidR="00047660" w:rsidP="00047660" w14:paraId="1F902375" w14:textId="77ACF6CC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4184F243" w14:textId="244EBB73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7B79ECB6" w14:textId="1623D1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312420</wp:posOffset>
                </wp:positionV>
                <wp:extent cx="1606772" cy="0"/>
                <wp:effectExtent l="0" t="0" r="31750" b="19050"/>
                <wp:wrapNone/>
                <wp:docPr id="63573906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67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71.35pt,24.6pt" to="297.85pt,24.6pt" strokecolor="black" strokeweight="1.5pt">
                <v:stroke joinstyle="miter"/>
              </v:line>
            </w:pict>
          </mc:Fallback>
        </mc:AlternateContent>
      </w:r>
    </w:p>
    <w:p w:rsidR="00047660" w:rsidP="00047660" w14:paraId="4952A010" w14:textId="3730C37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EDIVALDO TEODORO (PROF. EDINNHO0</w:t>
      </w:r>
    </w:p>
    <w:p w:rsidR="00047660" w:rsidRPr="00047660" w:rsidP="00047660" w14:paraId="64C87F0E" w14:textId="30C227E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047660" w:rsidRPr="00047660" w:rsidP="00047660" w14:paraId="1C9FD3AB" w14:textId="51C3EEBB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RPr="00047660" w:rsidP="00047660" w14:paraId="536A4EBD" w14:textId="4511D4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047660" w:rsidRPr="00047660" w:rsidP="00047660" w14:paraId="305B8F63" w14:textId="54509D7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O presente projeto visa incentivar a inclusão das pessoas com Transtorno do Espectro Autista (TEA) no mercado de trabalho de Sumaré, reconhecendo e valorizando as empresas que adotam políticas de inclusão e acessibilidade para essas pessoas.</w:t>
      </w:r>
    </w:p>
    <w:p w:rsidR="00047660" w:rsidRPr="00047660" w:rsidP="00047660" w14:paraId="4398A3EE" w14:textId="6784F01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 xml:space="preserve"> A criação do Selo "Empresa Amiga do TEA" será um estímulo para que mais empresas de nossa cidade adotem práticas inclusivas, oferecendo melhores oportunidades de trabalho e contribuindo para a construção de uma sociedade mais justa e igualitária.</w:t>
      </w:r>
    </w:p>
    <w:p w:rsidR="00047660" w:rsidP="00047660" w14:paraId="51D5A891" w14:textId="349B6CE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047660">
        <w:rPr>
          <w:rFonts w:ascii="Times New Roman" w:hAnsi="Times New Roman" w:cs="Times New Roman"/>
        </w:rPr>
        <w:t>Diante do exposto, solicita-se aos nobres pares a aprovação do deste Projeto de Lei.</w:t>
      </w:r>
    </w:p>
    <w:p w:rsidR="00047660" w:rsidP="00047660" w14:paraId="077D7690" w14:textId="49AC95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96629</wp:posOffset>
            </wp:positionH>
            <wp:positionV relativeFrom="paragraph">
              <wp:posOffset>151130</wp:posOffset>
            </wp:positionV>
            <wp:extent cx="6078071" cy="341701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807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071" cy="3417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Sala das Sessões, 18 de fevereiro de 2025.</w:t>
      </w:r>
    </w:p>
    <w:p w:rsidR="00047660" w:rsidP="00047660" w14:paraId="13F02E8C" w14:textId="474FABF1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40B7144C" w14:textId="7F0125E7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6E46DDD2" w14:textId="2FB8B19C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5B826BF0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58635DBB" w14:textId="15ECE695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2ED4123B" w14:textId="3564C68B">
      <w:pPr>
        <w:spacing w:line="360" w:lineRule="auto"/>
        <w:jc w:val="both"/>
        <w:rPr>
          <w:rFonts w:ascii="Times New Roman" w:hAnsi="Times New Roman" w:cs="Times New Roman"/>
        </w:rPr>
      </w:pPr>
    </w:p>
    <w:p w:rsidR="00047660" w:rsidP="00047660" w14:paraId="18CC1E81" w14:textId="777777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312420</wp:posOffset>
                </wp:positionV>
                <wp:extent cx="1606772" cy="0"/>
                <wp:effectExtent l="0" t="0" r="317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67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171.35pt,24.6pt" to="297.85pt,24.6pt" strokecolor="black" strokeweight="1.5pt">
                <v:stroke joinstyle="miter"/>
              </v:line>
            </w:pict>
          </mc:Fallback>
        </mc:AlternateContent>
      </w:r>
    </w:p>
    <w:p w:rsidR="00047660" w:rsidP="00047660" w14:paraId="69BAEFC3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EDIVALDO TEODORO (PROF. EDINNHO0</w:t>
      </w:r>
    </w:p>
    <w:p w:rsidR="00047660" w:rsidRPr="00047660" w:rsidP="00047660" w14:paraId="438CEED2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ermEnd w:id="0"/>
    <w:p w:rsidR="006D1E9A" w:rsidRPr="00047660" w:rsidP="00047660" w14:paraId="07A8F1E3" w14:textId="026775F3">
      <w:pPr>
        <w:spacing w:line="360" w:lineRule="auto"/>
        <w:jc w:val="both"/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7660"/>
    <w:rsid w:val="000D2BDC"/>
    <w:rsid w:val="00104AAA"/>
    <w:rsid w:val="0015657E"/>
    <w:rsid w:val="00156CF8"/>
    <w:rsid w:val="001B7A9A"/>
    <w:rsid w:val="00447E91"/>
    <w:rsid w:val="00460A32"/>
    <w:rsid w:val="004B2CC9"/>
    <w:rsid w:val="0051286F"/>
    <w:rsid w:val="00601B0A"/>
    <w:rsid w:val="00626437"/>
    <w:rsid w:val="00632FA0"/>
    <w:rsid w:val="00661491"/>
    <w:rsid w:val="00695482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86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B231-6BEA-4D09-B183-45B36D0C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2025-02-12T17:43:00Z</dcterms:created>
  <dcterms:modified xsi:type="dcterms:W3CDTF">2025-02-17T15:31:00Z</dcterms:modified>
</cp:coreProperties>
</file>