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2138BBBF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45C8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24185">
        <w:rPr>
          <w:rFonts w:ascii="Arial" w:hAnsi="Arial" w:cs="Arial"/>
          <w:b/>
          <w:sz w:val="24"/>
          <w:szCs w:val="24"/>
          <w:u w:val="single"/>
        </w:rPr>
        <w:t>João Franceschini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A74A3">
        <w:rPr>
          <w:rFonts w:ascii="Arial" w:hAnsi="Arial" w:cs="Arial"/>
          <w:b/>
          <w:sz w:val="24"/>
          <w:szCs w:val="24"/>
          <w:u w:val="single"/>
        </w:rPr>
        <w:t>Parque Fra</w:t>
      </w:r>
      <w:r w:rsidR="00900F93">
        <w:rPr>
          <w:rFonts w:ascii="Arial" w:hAnsi="Arial" w:cs="Arial"/>
          <w:b/>
          <w:sz w:val="24"/>
          <w:szCs w:val="24"/>
          <w:u w:val="single"/>
        </w:rPr>
        <w:t>n</w:t>
      </w:r>
      <w:r w:rsidR="002A74A3">
        <w:rPr>
          <w:rFonts w:ascii="Arial" w:hAnsi="Arial" w:cs="Arial"/>
          <w:b/>
          <w:sz w:val="24"/>
          <w:szCs w:val="24"/>
          <w:u w:val="single"/>
        </w:rPr>
        <w:t>ceschini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D7498F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A54A6">
        <w:rPr>
          <w:rFonts w:ascii="Arial" w:hAnsi="Arial" w:cs="Arial"/>
          <w:sz w:val="24"/>
          <w:szCs w:val="24"/>
        </w:rPr>
        <w:t>18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52417115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014632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1350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096A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4E40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164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6B49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2C8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0BC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C8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4E72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185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6A55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0F93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49D1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D7B6E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628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B7BEB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24E6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1C53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BE7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0D23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2025-02-17T12:38:00Z</dcterms:created>
  <dcterms:modified xsi:type="dcterms:W3CDTF">2025-02-17T12:39:00Z</dcterms:modified>
</cp:coreProperties>
</file>