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2D38C7" w:rsidP="00210AAE" w14:paraId="630368F7" w14:textId="77777777">
      <w:pPr>
        <w:jc w:val="center"/>
        <w:rPr>
          <w:b/>
          <w:bCs/>
          <w:sz w:val="28"/>
          <w:szCs w:val="28"/>
        </w:rPr>
      </w:pPr>
    </w:p>
    <w:p w:rsidR="00210AAE" w:rsidRPr="002D38C7" w:rsidP="00210AAE" w14:paraId="2EADCC65" w14:textId="595668E8">
      <w:pPr>
        <w:jc w:val="center"/>
        <w:rPr>
          <w:b/>
          <w:bCs/>
          <w:sz w:val="28"/>
          <w:szCs w:val="28"/>
        </w:rPr>
      </w:pPr>
      <w:r w:rsidRPr="002D38C7">
        <w:rPr>
          <w:b/>
          <w:bCs/>
          <w:sz w:val="28"/>
          <w:szCs w:val="28"/>
        </w:rPr>
        <w:t>EXMO. Sr. º Presidente da Câmara Municipal de Sumaré</w:t>
      </w:r>
    </w:p>
    <w:p w:rsidR="00AC5F5B" w:rsidP="00210AAE" w14:paraId="61B4D449" w14:textId="77777777">
      <w:pPr>
        <w:jc w:val="center"/>
        <w:rPr>
          <w:sz w:val="28"/>
          <w:szCs w:val="28"/>
        </w:rPr>
      </w:pPr>
    </w:p>
    <w:p w:rsidR="00C0130B" w:rsidRPr="00C0130B" w:rsidP="00156467" w14:paraId="4D191DAE" w14:textId="4B086153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 xml:space="preserve">Eu, </w:t>
      </w:r>
      <w:r w:rsidRPr="002D38C7" w:rsidR="00B77536">
        <w:rPr>
          <w:rFonts w:ascii="Cambria" w:hAnsi="Cambria" w:cs="Arial"/>
          <w:color w:val="000000" w:themeColor="text1"/>
        </w:rPr>
        <w:t>Rudinei Lobo,</w:t>
      </w:r>
      <w:r w:rsidRPr="00C0130B">
        <w:rPr>
          <w:rFonts w:ascii="Cambria" w:hAnsi="Cambria" w:cs="Arial"/>
          <w:color w:val="000000" w:themeColor="text1"/>
        </w:rPr>
        <w:t xml:space="preserve"> Vereador pelo município de </w:t>
      </w:r>
      <w:r w:rsidRPr="002D38C7" w:rsidR="00B77536">
        <w:rPr>
          <w:rFonts w:ascii="Cambria" w:hAnsi="Cambria" w:cs="Arial"/>
          <w:color w:val="000000" w:themeColor="text1"/>
        </w:rPr>
        <w:t>Sumaré</w:t>
      </w:r>
      <w:r w:rsidRPr="00C0130B">
        <w:rPr>
          <w:rFonts w:ascii="Cambria" w:hAnsi="Cambria" w:cs="Arial"/>
          <w:color w:val="000000" w:themeColor="text1"/>
        </w:rPr>
        <w:t xml:space="preserve">, no exercício de minhas atribuições legais e regimentais, REQUEIRO, nos termos do Regimento Interno desta Casa Legislativa e da legislação vigente, que seja solicitado à Viação Ouro Verde e ao órgão municipal responsável pelo transporte público a programação urgente de manutenção das rampas </w:t>
      </w:r>
      <w:r w:rsidR="00156467">
        <w:rPr>
          <w:rFonts w:ascii="Cambria" w:hAnsi="Cambria" w:cs="Arial"/>
          <w:color w:val="000000" w:themeColor="text1"/>
        </w:rPr>
        <w:t>de acessibilidade</w:t>
      </w:r>
      <w:r w:rsidRPr="00C0130B">
        <w:rPr>
          <w:rFonts w:ascii="Cambria" w:hAnsi="Cambria" w:cs="Arial"/>
          <w:color w:val="000000" w:themeColor="text1"/>
        </w:rPr>
        <w:t xml:space="preserve"> dos ônibus operados pela empresa.</w:t>
      </w:r>
    </w:p>
    <w:p w:rsidR="00C0130B" w:rsidRPr="00C0130B" w:rsidP="00156467" w14:paraId="57947334" w14:textId="1C1390B3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 xml:space="preserve">O pedido justifica-se pelas reclamações recorrentes de usuários, que relatam o não funcionamento das rampas </w:t>
      </w:r>
      <w:r w:rsidR="00156467">
        <w:rPr>
          <w:rFonts w:ascii="Cambria" w:hAnsi="Cambria" w:cs="Arial"/>
          <w:color w:val="000000" w:themeColor="text1"/>
        </w:rPr>
        <w:t>de acessibilidade</w:t>
      </w:r>
      <w:r w:rsidRPr="00C0130B">
        <w:rPr>
          <w:rFonts w:ascii="Cambria" w:hAnsi="Cambria" w:cs="Arial"/>
          <w:color w:val="000000" w:themeColor="text1"/>
        </w:rPr>
        <w:t>, equipamento essencial para garantir a acessibilidade e o direito ao transporte público digno, especialmente para pessoas com mobilidade reduzida, idosos e pessoas com deficiência.</w:t>
      </w:r>
    </w:p>
    <w:p w:rsidR="00C0130B" w:rsidRPr="00C0130B" w:rsidP="00C0130B" w14:paraId="7514674E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>Diante disso, solicito:</w:t>
      </w:r>
    </w:p>
    <w:p w:rsidR="00C0130B" w:rsidRPr="00C0130B" w:rsidP="00C0130B" w14:paraId="2ACC1E3D" w14:textId="6F73B60C">
      <w:pPr>
        <w:pStyle w:val="NormalWeb"/>
        <w:numPr>
          <w:ilvl w:val="0"/>
          <w:numId w:val="9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 xml:space="preserve">A listagem dos ônibus da frota da Viação Ouro Verde que possuem rampas </w:t>
      </w:r>
      <w:r w:rsidR="00156467">
        <w:rPr>
          <w:rFonts w:ascii="Cambria" w:hAnsi="Cambria" w:cs="Arial"/>
          <w:color w:val="000000" w:themeColor="text1"/>
        </w:rPr>
        <w:t>de acessibilidade</w:t>
      </w:r>
      <w:r w:rsidRPr="00C0130B">
        <w:rPr>
          <w:rFonts w:ascii="Cambria" w:hAnsi="Cambria" w:cs="Arial"/>
          <w:color w:val="000000" w:themeColor="text1"/>
        </w:rPr>
        <w:t>;</w:t>
      </w:r>
    </w:p>
    <w:p w:rsidR="00C0130B" w:rsidRPr="00C0130B" w:rsidP="00C0130B" w14:paraId="73B0CA39" w14:textId="77777777">
      <w:pPr>
        <w:pStyle w:val="NormalWeb"/>
        <w:numPr>
          <w:ilvl w:val="0"/>
          <w:numId w:val="9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>O cronograma de manutenção preventiva e corretiva desses equipamentos;</w:t>
      </w:r>
    </w:p>
    <w:p w:rsidR="00C0130B" w:rsidRPr="00C0130B" w:rsidP="00C0130B" w14:paraId="604AD229" w14:textId="77777777">
      <w:pPr>
        <w:pStyle w:val="NormalWeb"/>
        <w:numPr>
          <w:ilvl w:val="0"/>
          <w:numId w:val="9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>Relatório sobre as ações já realizadas para solucionar os problemas relatados;</w:t>
      </w:r>
    </w:p>
    <w:p w:rsidR="00C0130B" w:rsidRPr="00C0130B" w:rsidP="00C0130B" w14:paraId="316D46A3" w14:textId="3F0765DD">
      <w:pPr>
        <w:pStyle w:val="NormalWeb"/>
        <w:numPr>
          <w:ilvl w:val="0"/>
          <w:numId w:val="9"/>
        </w:numPr>
        <w:shd w:val="clear" w:color="auto" w:fill="FFFFFF"/>
        <w:spacing w:before="240" w:after="240" w:line="360" w:lineRule="auto"/>
        <w:ind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 xml:space="preserve">Medidas emergenciais para garantir o funcionamento adequado das rampas </w:t>
      </w:r>
      <w:r w:rsidR="00156467">
        <w:rPr>
          <w:rFonts w:ascii="Cambria" w:hAnsi="Cambria" w:cs="Arial"/>
          <w:color w:val="000000" w:themeColor="text1"/>
        </w:rPr>
        <w:t>de acessibilidade</w:t>
      </w:r>
      <w:r w:rsidRPr="00C0130B">
        <w:rPr>
          <w:rFonts w:ascii="Cambria" w:hAnsi="Cambria" w:cs="Arial"/>
          <w:color w:val="000000" w:themeColor="text1"/>
        </w:rPr>
        <w:t>.</w:t>
      </w:r>
    </w:p>
    <w:p w:rsidR="00C0130B" w:rsidRPr="00C0130B" w:rsidP="00C0130B" w14:paraId="483BA997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 xml:space="preserve">A falta de manutenção desses equipamentos viola a Lei nº 10.098/2000, que estabelece normas gerais e critérios básicos para a promoção da acessibilidade, bem como o Estatuto da Pessoa com </w:t>
      </w:r>
      <w:r w:rsidRPr="00C0130B">
        <w:rPr>
          <w:rFonts w:ascii="Cambria" w:hAnsi="Cambria" w:cs="Arial"/>
          <w:color w:val="000000" w:themeColor="text1"/>
        </w:rPr>
        <w:t>Deficiência (Lei nº 13.146/2015), que garante o direito ao transporte acessível.</w:t>
      </w:r>
    </w:p>
    <w:p w:rsidR="00B77536" w:rsidRPr="002D38C7" w:rsidP="00C0130B" w14:paraId="04A60223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t>Nestes</w:t>
      </w:r>
      <w:r w:rsidRPr="002D38C7">
        <w:rPr>
          <w:rFonts w:ascii="Cambria" w:hAnsi="Cambria" w:cs="Arial"/>
          <w:color w:val="000000" w:themeColor="text1"/>
        </w:rPr>
        <w:t xml:space="preserve"> </w:t>
      </w:r>
      <w:r w:rsidRPr="00C0130B">
        <w:rPr>
          <w:rFonts w:ascii="Cambria" w:hAnsi="Cambria" w:cs="Arial"/>
          <w:color w:val="000000" w:themeColor="text1"/>
        </w:rPr>
        <w:t>termos,</w:t>
      </w:r>
    </w:p>
    <w:p w:rsidR="00C0130B" w:rsidP="00C0130B" w14:paraId="33E5DF8C" w14:textId="37CB1309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  <w:r w:rsidRPr="00C0130B">
        <w:rPr>
          <w:rFonts w:ascii="Cambria" w:hAnsi="Cambria" w:cs="Arial"/>
          <w:color w:val="000000" w:themeColor="text1"/>
        </w:rPr>
        <w:br/>
        <w:t>Pede deferimento.</w:t>
      </w:r>
    </w:p>
    <w:p w:rsidR="002D38C7" w:rsidRPr="00C0130B" w:rsidP="00C0130B" w14:paraId="0EEDF180" w14:textId="77777777">
      <w:pPr>
        <w:pStyle w:val="NormalWeb"/>
        <w:shd w:val="clear" w:color="auto" w:fill="FFFFFF"/>
        <w:spacing w:before="240" w:after="240" w:line="360" w:lineRule="auto"/>
        <w:ind w:left="2484" w:right="-284"/>
        <w:jc w:val="both"/>
        <w:rPr>
          <w:rFonts w:ascii="Cambria" w:hAnsi="Cambria" w:cs="Arial"/>
          <w:color w:val="000000" w:themeColor="text1"/>
        </w:rPr>
      </w:pPr>
    </w:p>
    <w:p w:rsidR="00B77536" w:rsidRPr="002D38C7" w:rsidP="00B77536" w14:paraId="5A99C19D" w14:textId="15FDAB0D">
      <w:pPr>
        <w:jc w:val="center"/>
        <w:rPr>
          <w:sz w:val="28"/>
          <w:szCs w:val="28"/>
        </w:rPr>
      </w:pPr>
      <w:r w:rsidRPr="002D38C7">
        <w:rPr>
          <w:sz w:val="28"/>
          <w:szCs w:val="28"/>
        </w:rPr>
        <w:t>Sala de Sessões, 17 de fevereiro de 2025</w:t>
      </w:r>
    </w:p>
    <w:p w:rsidR="00B77536" w:rsidRPr="002D38C7" w:rsidP="00B77536" w14:paraId="57A59B8B" w14:textId="77777777">
      <w:pPr>
        <w:jc w:val="center"/>
        <w:rPr>
          <w:sz w:val="28"/>
          <w:szCs w:val="28"/>
        </w:rPr>
      </w:pPr>
    </w:p>
    <w:p w:rsidR="00B77536" w:rsidP="00B77536" w14:paraId="074D18D6" w14:textId="77777777">
      <w:pPr>
        <w:jc w:val="center"/>
        <w:rPr>
          <w:sz w:val="28"/>
          <w:szCs w:val="28"/>
        </w:rPr>
      </w:pPr>
    </w:p>
    <w:p w:rsidR="00B77536" w:rsidP="00B77536" w14:paraId="33BE8E74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7574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536" w:rsidRPr="003A2EA0" w:rsidP="00B77536" w14:paraId="306BC146" w14:textId="77777777">
      <w:pPr>
        <w:jc w:val="center"/>
        <w:rPr>
          <w:sz w:val="28"/>
          <w:szCs w:val="28"/>
        </w:rPr>
      </w:pPr>
    </w:p>
    <w:permEnd w:id="0"/>
    <w:p w:rsidR="006D1E9A" w:rsidRPr="00601B0A" w:rsidP="00C0130B" w14:paraId="07A8F1E3" w14:textId="1F4C1CB2">
      <w:pPr>
        <w:pStyle w:val="NormalWeb"/>
        <w:shd w:val="clear" w:color="auto" w:fill="FFFFFF"/>
        <w:spacing w:before="240" w:after="240" w:line="360" w:lineRule="auto"/>
        <w:ind w:left="2484" w:right="-284"/>
        <w:jc w:val="both"/>
      </w:pPr>
    </w:p>
    <w:sectPr w:rsidSect="002316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C77D2"/>
    <w:multiLevelType w:val="multilevel"/>
    <w:tmpl w:val="E5129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52B7A"/>
    <w:multiLevelType w:val="hybridMultilevel"/>
    <w:tmpl w:val="69067478"/>
    <w:lvl w:ilvl="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7D058C"/>
    <w:multiLevelType w:val="multilevel"/>
    <w:tmpl w:val="E56C1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0F074B"/>
    <w:rsid w:val="00104AAA"/>
    <w:rsid w:val="00113A58"/>
    <w:rsid w:val="00113D72"/>
    <w:rsid w:val="00145CA9"/>
    <w:rsid w:val="00156467"/>
    <w:rsid w:val="0015657E"/>
    <w:rsid w:val="00156CF8"/>
    <w:rsid w:val="00164914"/>
    <w:rsid w:val="001717FC"/>
    <w:rsid w:val="00174B93"/>
    <w:rsid w:val="00180A9B"/>
    <w:rsid w:val="001A52BA"/>
    <w:rsid w:val="001A6D26"/>
    <w:rsid w:val="001D1E5D"/>
    <w:rsid w:val="001D6597"/>
    <w:rsid w:val="001E0616"/>
    <w:rsid w:val="001F3913"/>
    <w:rsid w:val="00210AAE"/>
    <w:rsid w:val="00211311"/>
    <w:rsid w:val="00231680"/>
    <w:rsid w:val="00255702"/>
    <w:rsid w:val="002C048C"/>
    <w:rsid w:val="002C2D76"/>
    <w:rsid w:val="002D38C7"/>
    <w:rsid w:val="002D3BBF"/>
    <w:rsid w:val="003209EA"/>
    <w:rsid w:val="00322649"/>
    <w:rsid w:val="003322BE"/>
    <w:rsid w:val="003661A5"/>
    <w:rsid w:val="0038125F"/>
    <w:rsid w:val="00385851"/>
    <w:rsid w:val="0039267C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2E6D"/>
    <w:rsid w:val="00765E28"/>
    <w:rsid w:val="0078086A"/>
    <w:rsid w:val="007845EC"/>
    <w:rsid w:val="007846E7"/>
    <w:rsid w:val="007904BB"/>
    <w:rsid w:val="007946E1"/>
    <w:rsid w:val="007A44CB"/>
    <w:rsid w:val="007B14B7"/>
    <w:rsid w:val="007C74C1"/>
    <w:rsid w:val="007D0376"/>
    <w:rsid w:val="007F33CE"/>
    <w:rsid w:val="007F36CD"/>
    <w:rsid w:val="007F57DE"/>
    <w:rsid w:val="00822396"/>
    <w:rsid w:val="00847BDA"/>
    <w:rsid w:val="0087190D"/>
    <w:rsid w:val="008A3AD0"/>
    <w:rsid w:val="008C7A37"/>
    <w:rsid w:val="00911489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450AC"/>
    <w:rsid w:val="00A50FD5"/>
    <w:rsid w:val="00A63F75"/>
    <w:rsid w:val="00A64C8D"/>
    <w:rsid w:val="00A83DD3"/>
    <w:rsid w:val="00A92D8F"/>
    <w:rsid w:val="00AC5F5B"/>
    <w:rsid w:val="00AD70E3"/>
    <w:rsid w:val="00AE6AEE"/>
    <w:rsid w:val="00AF7D7B"/>
    <w:rsid w:val="00B0692F"/>
    <w:rsid w:val="00B37AE2"/>
    <w:rsid w:val="00B426D8"/>
    <w:rsid w:val="00B51CC5"/>
    <w:rsid w:val="00B51ED5"/>
    <w:rsid w:val="00B77536"/>
    <w:rsid w:val="00B85156"/>
    <w:rsid w:val="00BA3C9B"/>
    <w:rsid w:val="00BC17DB"/>
    <w:rsid w:val="00BC358B"/>
    <w:rsid w:val="00C00C1E"/>
    <w:rsid w:val="00C0130B"/>
    <w:rsid w:val="00C36776"/>
    <w:rsid w:val="00C55E27"/>
    <w:rsid w:val="00C90AE9"/>
    <w:rsid w:val="00CB5735"/>
    <w:rsid w:val="00CC66EE"/>
    <w:rsid w:val="00CC7C21"/>
    <w:rsid w:val="00CD49BD"/>
    <w:rsid w:val="00CD6B58"/>
    <w:rsid w:val="00CF401E"/>
    <w:rsid w:val="00D019F5"/>
    <w:rsid w:val="00D257A2"/>
    <w:rsid w:val="00D75166"/>
    <w:rsid w:val="00DB07AA"/>
    <w:rsid w:val="00DD048F"/>
    <w:rsid w:val="00DF678C"/>
    <w:rsid w:val="00E02A6C"/>
    <w:rsid w:val="00E02A95"/>
    <w:rsid w:val="00E47071"/>
    <w:rsid w:val="00E631CD"/>
    <w:rsid w:val="00EC7E26"/>
    <w:rsid w:val="00EE2BA4"/>
    <w:rsid w:val="00EF58AD"/>
    <w:rsid w:val="00F14625"/>
    <w:rsid w:val="00F32EEC"/>
    <w:rsid w:val="00F44181"/>
    <w:rsid w:val="00F569DF"/>
    <w:rsid w:val="00FC0D68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descricao">
    <w:name w:val="normas-descrica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s-ementa">
    <w:name w:val="normas-ementa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62E6D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styleId="NoSpacing">
    <w:name w:val="No Spacing"/>
    <w:uiPriority w:val="1"/>
    <w:qFormat/>
    <w:locked/>
    <w:rsid w:val="00762E6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62E6D"/>
    <w:rPr>
      <w:b/>
      <w:bCs/>
    </w:rPr>
  </w:style>
  <w:style w:type="paragraph" w:customStyle="1" w:styleId="cabealho">
    <w:name w:val="cabeçalho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0">
    <w:name w:val="normal_(web)"/>
    <w:basedOn w:val="Normal"/>
    <w:rsid w:val="00762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s-indices-artigo">
    <w:name w:val="normas-indices-artigo"/>
    <w:basedOn w:val="DefaultParagraphFont"/>
    <w:rsid w:val="00762E6D"/>
  </w:style>
  <w:style w:type="character" w:styleId="Hyperlink">
    <w:name w:val="Hyperlink"/>
    <w:basedOn w:val="DefaultParagraphFont"/>
    <w:uiPriority w:val="99"/>
    <w:semiHidden/>
    <w:unhideWhenUsed/>
    <w:locked/>
    <w:rsid w:val="00762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228</Words>
  <Characters>1236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6</cp:revision>
  <cp:lastPrinted>2025-02-17T12:29:00Z</cp:lastPrinted>
  <dcterms:created xsi:type="dcterms:W3CDTF">2025-02-17T12:37:00Z</dcterms:created>
  <dcterms:modified xsi:type="dcterms:W3CDTF">2025-02-17T13:18:00Z</dcterms:modified>
</cp:coreProperties>
</file>