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5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DIA MUNICIPAL DA LÍNGUA BRASILEIRA DE SINAIS – “LIBRAS” NO MUNICÍPIO DE SUMARÉ E DISPÕE SOBRE COMEMORAÇÃO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