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37EE" w:rsidRPr="009137EE" w:rsidP="00D00DE3" w14:paraId="6CCB6DDE" w14:textId="7F429EEB">
      <w:pPr>
        <w:spacing w:after="0"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ermStart w:id="0" w:edGrp="everyone"/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___/2025</w:t>
      </w:r>
    </w:p>
    <w:p w:rsidR="009137EE" w:rsidRPr="009137EE" w:rsidP="009137EE" w14:paraId="5342D1C9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137EE" w:rsidP="009137EE" w14:paraId="70B0F1B5" w14:textId="22102C52">
      <w:pPr>
        <w:pStyle w:val="NoSpacing"/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8A4DB1">
        <w:rPr>
          <w:rFonts w:ascii="Arial" w:hAnsi="Arial" w:cs="Arial"/>
          <w:b/>
          <w:bCs/>
          <w:sz w:val="24"/>
          <w:szCs w:val="24"/>
        </w:rPr>
        <w:t>INSTITUI A CONCESSÃO ONEROSA DE USO DE PRAÇAS E ESPAÇOS PÚBLICOS PARA EXPLORAÇÃO COMERCIAL DE GASTRONOMIA, VINCULADA À MANUTENÇÃO E REVITALIZAÇÃO DOS ESPAÇOS PÚBLICOS, E DÁ OUTRAS PROVIDÊNCIAS.</w:t>
      </w:r>
    </w:p>
    <w:p w:rsidR="008A4DB1" w:rsidRPr="009137EE" w:rsidP="009137EE" w14:paraId="13C65DE2" w14:textId="77777777">
      <w:pPr>
        <w:pStyle w:val="NoSpacing"/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</w:p>
    <w:p w:rsidR="009137EE" w:rsidRPr="009137EE" w:rsidP="009137EE" w14:paraId="74DF51AB" w14:textId="3C9D490B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137EE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</w:t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  <w:t>Autoria: VEREADOR HÉLIO SILVA</w:t>
      </w:r>
    </w:p>
    <w:p w:rsidR="009137EE" w:rsidP="009137EE" w14:paraId="364D1621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9137EE" w:rsidP="009137EE" w14:paraId="31F0D169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P="009137EE" w14:paraId="4656BBBE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137EE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9137EE" w:rsidRPr="009137EE" w:rsidP="009137EE" w14:paraId="22C60734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A4DB1" w:rsidRPr="00AE0C55" w:rsidP="00AE0C55" w14:paraId="2B6149E5" w14:textId="2B9CBABD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4DB1">
        <w:rPr>
          <w:rFonts w:ascii="Arial" w:eastAsia="Arial" w:hAnsi="Arial" w:cs="Arial"/>
          <w:b/>
          <w:bCs/>
          <w:sz w:val="24"/>
          <w:szCs w:val="24"/>
        </w:rPr>
        <w:t>Art. 1º</w:t>
      </w:r>
      <w:r w:rsidR="00AE0C5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AE0C55">
        <w:rPr>
          <w:rFonts w:ascii="Arial" w:eastAsia="Arial" w:hAnsi="Arial" w:cs="Arial"/>
          <w:sz w:val="24"/>
          <w:szCs w:val="24"/>
        </w:rPr>
        <w:t>Fica instituída, no âmbito do Município de Sumaré, a concessão onerosa de uso de praças e espaços públicos para exploração comercial de gastronomia, sendo obrigatória a manutenção, conservação e revitalização do espaço pelo concessionário, nos termos desta Lei.</w:t>
      </w:r>
    </w:p>
    <w:p w:rsidR="008A4DB1" w:rsidRPr="008A4DB1" w:rsidP="008A4DB1" w14:paraId="4E5C96DB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8A4DB1" w:rsidRPr="00AE0C55" w:rsidP="00AE0C55" w14:paraId="69F1A7A0" w14:textId="1D144B9F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8A4DB1">
        <w:rPr>
          <w:rFonts w:ascii="Arial" w:eastAsia="Arial" w:hAnsi="Arial" w:cs="Arial"/>
          <w:b/>
          <w:bCs/>
          <w:sz w:val="24"/>
          <w:szCs w:val="24"/>
        </w:rPr>
        <w:t>Art. 2º</w:t>
      </w:r>
      <w:r w:rsidR="00AE0C55">
        <w:rPr>
          <w:rFonts w:ascii="Arial" w:eastAsia="Arial" w:hAnsi="Arial" w:cs="Arial"/>
          <w:b/>
          <w:bCs/>
          <w:sz w:val="24"/>
          <w:szCs w:val="24"/>
        </w:rPr>
        <w:tab/>
        <w:t xml:space="preserve"> </w:t>
      </w:r>
      <w:r w:rsidRPr="00AE0C55">
        <w:rPr>
          <w:rFonts w:ascii="Arial" w:eastAsia="Arial" w:hAnsi="Arial" w:cs="Arial"/>
          <w:sz w:val="24"/>
          <w:szCs w:val="24"/>
        </w:rPr>
        <w:t>O Poder Executivo deverá realizar licitação pública para a concessão dos espaços, observando os seguintes critérios:</w:t>
      </w:r>
    </w:p>
    <w:p w:rsidR="008A4DB1" w:rsidRPr="008A4DB1" w:rsidP="008A4DB1" w14:paraId="76B8913E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8A4DB1" w:rsidRPr="00AE0C55" w:rsidP="00AE0C55" w14:paraId="21A8FB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95860">
        <w:rPr>
          <w:rFonts w:ascii="Arial" w:eastAsia="Arial" w:hAnsi="Arial" w:cs="Arial"/>
          <w:b/>
          <w:bCs/>
          <w:sz w:val="24"/>
          <w:szCs w:val="24"/>
        </w:rPr>
        <w:t>I</w:t>
      </w:r>
      <w:r w:rsidRPr="00AE0C55">
        <w:rPr>
          <w:rFonts w:ascii="Arial" w:eastAsia="Arial" w:hAnsi="Arial" w:cs="Arial"/>
          <w:sz w:val="24"/>
          <w:szCs w:val="24"/>
        </w:rPr>
        <w:t xml:space="preserve"> - Melhor proposta técnica e econômica, considerando não apenas o valor da outorga, mas também o plano de manutenção do espaço;</w:t>
      </w:r>
    </w:p>
    <w:p w:rsidR="008A4DB1" w:rsidRPr="00AE0C55" w:rsidP="00AE0C55" w14:paraId="6AD28547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95860">
        <w:rPr>
          <w:rFonts w:ascii="Arial" w:eastAsia="Arial" w:hAnsi="Arial" w:cs="Arial"/>
          <w:b/>
          <w:bCs/>
          <w:sz w:val="24"/>
          <w:szCs w:val="24"/>
        </w:rPr>
        <w:t>II</w:t>
      </w:r>
      <w:r w:rsidRPr="00AE0C55">
        <w:rPr>
          <w:rFonts w:ascii="Arial" w:eastAsia="Arial" w:hAnsi="Arial" w:cs="Arial"/>
          <w:sz w:val="24"/>
          <w:szCs w:val="24"/>
        </w:rPr>
        <w:t xml:space="preserve"> - Plano de revitalização e conservação do espaço público, a ser apresentado pelo concessionário e aprovado pela Prefeitura;</w:t>
      </w:r>
    </w:p>
    <w:p w:rsidR="008A4DB1" w:rsidRPr="00AE0C55" w:rsidP="00AE0C55" w14:paraId="294FDFA4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95860">
        <w:rPr>
          <w:rFonts w:ascii="Arial" w:eastAsia="Arial" w:hAnsi="Arial" w:cs="Arial"/>
          <w:b/>
          <w:bCs/>
          <w:sz w:val="24"/>
          <w:szCs w:val="24"/>
        </w:rPr>
        <w:t>III</w:t>
      </w:r>
      <w:r w:rsidRPr="00AE0C55">
        <w:rPr>
          <w:rFonts w:ascii="Arial" w:eastAsia="Arial" w:hAnsi="Arial" w:cs="Arial"/>
          <w:sz w:val="24"/>
          <w:szCs w:val="24"/>
        </w:rPr>
        <w:t xml:space="preserve"> - Compromisso de ofertar atividades recreativas e culturais, incentivando a presença de famílias nas praças;</w:t>
      </w:r>
    </w:p>
    <w:p w:rsidR="008A4DB1" w:rsidRPr="00AE0C55" w:rsidP="00AE0C55" w14:paraId="78437150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95860">
        <w:rPr>
          <w:rFonts w:ascii="Arial" w:eastAsia="Arial" w:hAnsi="Arial" w:cs="Arial"/>
          <w:b/>
          <w:bCs/>
          <w:sz w:val="24"/>
          <w:szCs w:val="24"/>
        </w:rPr>
        <w:t>IV</w:t>
      </w:r>
      <w:r w:rsidRPr="00AE0C55">
        <w:rPr>
          <w:rFonts w:ascii="Arial" w:eastAsia="Arial" w:hAnsi="Arial" w:cs="Arial"/>
          <w:sz w:val="24"/>
          <w:szCs w:val="24"/>
        </w:rPr>
        <w:t xml:space="preserve"> - Garantia de acessibilidade a pessoas com deficiência ou mobilidade reduzida;</w:t>
      </w:r>
    </w:p>
    <w:p w:rsidR="008A4DB1" w:rsidRPr="00AE0C55" w:rsidP="00AE0C55" w14:paraId="4E5F08FE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95860">
        <w:rPr>
          <w:rFonts w:ascii="Arial" w:eastAsia="Arial" w:hAnsi="Arial" w:cs="Arial"/>
          <w:b/>
          <w:bCs/>
          <w:sz w:val="24"/>
          <w:szCs w:val="24"/>
        </w:rPr>
        <w:t>V</w:t>
      </w:r>
      <w:r w:rsidRPr="00AE0C55">
        <w:rPr>
          <w:rFonts w:ascii="Arial" w:eastAsia="Arial" w:hAnsi="Arial" w:cs="Arial"/>
          <w:sz w:val="24"/>
          <w:szCs w:val="24"/>
        </w:rPr>
        <w:t xml:space="preserve"> - Cumprimento das normas sanitárias, ambientais e urbanísticas vigentes.</w:t>
      </w:r>
    </w:p>
    <w:p w:rsidR="008A4DB1" w:rsidRPr="008A4DB1" w:rsidP="008A4DB1" w14:paraId="2EE8C6BA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8A4DB1" w:rsidRPr="00AE0C55" w:rsidP="00AE0C55" w14:paraId="39775F59" w14:textId="14D1E3EF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4DB1">
        <w:rPr>
          <w:rFonts w:ascii="Arial" w:eastAsia="Arial" w:hAnsi="Arial" w:cs="Arial"/>
          <w:b/>
          <w:bCs/>
          <w:sz w:val="24"/>
          <w:szCs w:val="24"/>
        </w:rPr>
        <w:t>Art. 3º</w:t>
      </w:r>
      <w:r w:rsidR="00AE0C5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AE0C55">
        <w:rPr>
          <w:rFonts w:ascii="Arial" w:eastAsia="Arial" w:hAnsi="Arial" w:cs="Arial"/>
          <w:sz w:val="24"/>
          <w:szCs w:val="24"/>
        </w:rPr>
        <w:t>O prazo da concessão será de 10 (dez) anos, podendo ser renovado por igual período, conforme interesse público e avaliação do cumprimento das obrigações contratuais.</w:t>
      </w:r>
    </w:p>
    <w:p w:rsidR="008A4DB1" w:rsidRPr="00AE0C55" w:rsidP="008A4DB1" w14:paraId="3391A34A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A4DB1" w:rsidRPr="0088293D" w:rsidP="0088293D" w14:paraId="77AECF43" w14:textId="44A90F55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4DB1">
        <w:rPr>
          <w:rFonts w:ascii="Arial" w:eastAsia="Arial" w:hAnsi="Arial" w:cs="Arial"/>
          <w:b/>
          <w:bCs/>
          <w:sz w:val="24"/>
          <w:szCs w:val="24"/>
        </w:rPr>
        <w:t>Art. 4º</w:t>
      </w:r>
      <w:r w:rsidR="00AE0C5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AE0C55">
        <w:rPr>
          <w:rFonts w:ascii="Arial" w:eastAsia="Arial" w:hAnsi="Arial" w:cs="Arial"/>
          <w:sz w:val="24"/>
          <w:szCs w:val="24"/>
        </w:rPr>
        <w:t>Os concessionários são obrigados a realizar, por sua conta, a manutenção da área concedida, incluindo:</w:t>
      </w:r>
    </w:p>
    <w:p w:rsidR="008A4DB1" w:rsidRPr="00AE0C55" w:rsidP="00AE0C55" w14:paraId="08522678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88293D">
        <w:rPr>
          <w:rFonts w:ascii="Arial" w:eastAsia="Arial" w:hAnsi="Arial" w:cs="Arial"/>
          <w:b/>
          <w:bCs/>
          <w:sz w:val="24"/>
          <w:szCs w:val="24"/>
        </w:rPr>
        <w:t>I</w:t>
      </w:r>
      <w:r w:rsidRPr="00AE0C55">
        <w:rPr>
          <w:rFonts w:ascii="Arial" w:eastAsia="Arial" w:hAnsi="Arial" w:cs="Arial"/>
          <w:sz w:val="24"/>
          <w:szCs w:val="24"/>
        </w:rPr>
        <w:t xml:space="preserve"> - Limpeza e conservação contínua do espaço concedido;</w:t>
      </w:r>
    </w:p>
    <w:p w:rsidR="008A4DB1" w:rsidRPr="00AE0C55" w:rsidP="00AE0C55" w14:paraId="529A771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88293D">
        <w:rPr>
          <w:rFonts w:ascii="Arial" w:eastAsia="Arial" w:hAnsi="Arial" w:cs="Arial"/>
          <w:b/>
          <w:bCs/>
          <w:sz w:val="24"/>
          <w:szCs w:val="24"/>
        </w:rPr>
        <w:t>II</w:t>
      </w:r>
      <w:r w:rsidRPr="00AE0C55">
        <w:rPr>
          <w:rFonts w:ascii="Arial" w:eastAsia="Arial" w:hAnsi="Arial" w:cs="Arial"/>
          <w:sz w:val="24"/>
          <w:szCs w:val="24"/>
        </w:rPr>
        <w:t xml:space="preserve"> - Manutenção do mobiliário urbano, incluindo bancos, iluminação e áreas de convivência;</w:t>
      </w:r>
    </w:p>
    <w:p w:rsidR="008A4DB1" w:rsidRPr="00AE0C55" w:rsidP="00AE0C55" w14:paraId="0AD6F78F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88293D">
        <w:rPr>
          <w:rFonts w:ascii="Arial" w:eastAsia="Arial" w:hAnsi="Arial" w:cs="Arial"/>
          <w:b/>
          <w:bCs/>
          <w:sz w:val="24"/>
          <w:szCs w:val="24"/>
        </w:rPr>
        <w:t>III</w:t>
      </w:r>
      <w:r w:rsidRPr="00AE0C55">
        <w:rPr>
          <w:rFonts w:ascii="Arial" w:eastAsia="Arial" w:hAnsi="Arial" w:cs="Arial"/>
          <w:sz w:val="24"/>
          <w:szCs w:val="24"/>
        </w:rPr>
        <w:t xml:space="preserve"> - Execução de melhorias estruturais necessárias, conforme projeto aprovado pelo Poder Executivo;</w:t>
      </w:r>
    </w:p>
    <w:p w:rsidR="008A4DB1" w:rsidRPr="00AE0C55" w:rsidP="00AE0C55" w14:paraId="73E3F2C0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88293D">
        <w:rPr>
          <w:rFonts w:ascii="Arial" w:eastAsia="Arial" w:hAnsi="Arial" w:cs="Arial"/>
          <w:b/>
          <w:bCs/>
          <w:sz w:val="24"/>
          <w:szCs w:val="24"/>
        </w:rPr>
        <w:t>IV</w:t>
      </w:r>
      <w:r w:rsidRPr="00AE0C55">
        <w:rPr>
          <w:rFonts w:ascii="Arial" w:eastAsia="Arial" w:hAnsi="Arial" w:cs="Arial"/>
          <w:sz w:val="24"/>
          <w:szCs w:val="24"/>
        </w:rPr>
        <w:t xml:space="preserve"> - Promoção de eventos culturais e sociais gratuitos para a comunidade, incentivando o uso familiar do espaço.</w:t>
      </w:r>
    </w:p>
    <w:p w:rsidR="008A4DB1" w:rsidRPr="00AE0C55" w:rsidP="008A4DB1" w14:paraId="0AE4ACBC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A4DB1" w:rsidRPr="00AE0C55" w:rsidP="00AE0C55" w14:paraId="1E65D2A7" w14:textId="3AEA9B6C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4DB1">
        <w:rPr>
          <w:rFonts w:ascii="Arial" w:eastAsia="Arial" w:hAnsi="Arial" w:cs="Arial"/>
          <w:b/>
          <w:bCs/>
          <w:sz w:val="24"/>
          <w:szCs w:val="24"/>
        </w:rPr>
        <w:t>Art. 5º</w:t>
      </w:r>
      <w:r w:rsidR="00AE0C5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AE0C55">
        <w:rPr>
          <w:rFonts w:ascii="Arial" w:eastAsia="Arial" w:hAnsi="Arial" w:cs="Arial"/>
          <w:sz w:val="24"/>
          <w:szCs w:val="24"/>
        </w:rPr>
        <w:t>Os espaços concedidos não poderão ser utilizados para finalidades distintas daquelas previstas nesta Lei, sendo vedada a sublocação ou transferência da concessão sem autorização expressa do Município.</w:t>
      </w:r>
    </w:p>
    <w:p w:rsidR="008A4DB1" w:rsidRPr="008A4DB1" w:rsidP="008A4DB1" w14:paraId="434F0B0A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8A4DB1" w:rsidRPr="00AE0C55" w:rsidP="00AE0C55" w14:paraId="37E10AFA" w14:textId="5FBFC0A2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4DB1">
        <w:rPr>
          <w:rFonts w:ascii="Arial" w:eastAsia="Arial" w:hAnsi="Arial" w:cs="Arial"/>
          <w:b/>
          <w:bCs/>
          <w:sz w:val="24"/>
          <w:szCs w:val="24"/>
        </w:rPr>
        <w:t>Art. 6º</w:t>
      </w:r>
      <w:r w:rsidR="00AE0C5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AE0C55">
        <w:rPr>
          <w:rFonts w:ascii="Arial" w:eastAsia="Arial" w:hAnsi="Arial" w:cs="Arial"/>
          <w:sz w:val="24"/>
          <w:szCs w:val="24"/>
        </w:rPr>
        <w:t>O descumprimento das obrigações estabelecidas nesta Lei ou no contrato resultará em:</w:t>
      </w:r>
    </w:p>
    <w:p w:rsidR="008A4DB1" w:rsidRPr="00AE0C55" w:rsidP="00AE0C55" w14:paraId="6F7402A6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D86430">
        <w:rPr>
          <w:rFonts w:ascii="Arial" w:eastAsia="Arial" w:hAnsi="Arial" w:cs="Arial"/>
          <w:b/>
          <w:bCs/>
          <w:sz w:val="24"/>
          <w:szCs w:val="24"/>
        </w:rPr>
        <w:t>I</w:t>
      </w:r>
      <w:r w:rsidRPr="00AE0C55">
        <w:rPr>
          <w:rFonts w:ascii="Arial" w:eastAsia="Arial" w:hAnsi="Arial" w:cs="Arial"/>
          <w:sz w:val="24"/>
          <w:szCs w:val="24"/>
        </w:rPr>
        <w:t xml:space="preserve"> - Advertência e prazo para regularização das pendências;</w:t>
      </w:r>
    </w:p>
    <w:p w:rsidR="008A4DB1" w:rsidRPr="00AE0C55" w:rsidP="00AE0C55" w14:paraId="50968E11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D86430">
        <w:rPr>
          <w:rFonts w:ascii="Arial" w:eastAsia="Arial" w:hAnsi="Arial" w:cs="Arial"/>
          <w:b/>
          <w:bCs/>
          <w:sz w:val="24"/>
          <w:szCs w:val="24"/>
        </w:rPr>
        <w:t xml:space="preserve">II </w:t>
      </w:r>
      <w:r w:rsidRPr="00AE0C55">
        <w:rPr>
          <w:rFonts w:ascii="Arial" w:eastAsia="Arial" w:hAnsi="Arial" w:cs="Arial"/>
          <w:sz w:val="24"/>
          <w:szCs w:val="24"/>
        </w:rPr>
        <w:t>- Multa conforme regulamento definido no contrato de concessão;</w:t>
      </w:r>
    </w:p>
    <w:p w:rsidR="008A4DB1" w:rsidRPr="00AE0C55" w:rsidP="00AE0C55" w14:paraId="3AD51471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D86430">
        <w:rPr>
          <w:rFonts w:ascii="Arial" w:eastAsia="Arial" w:hAnsi="Arial" w:cs="Arial"/>
          <w:b/>
          <w:bCs/>
          <w:sz w:val="24"/>
          <w:szCs w:val="24"/>
        </w:rPr>
        <w:t>III</w:t>
      </w:r>
      <w:r w:rsidRPr="00AE0C55">
        <w:rPr>
          <w:rFonts w:ascii="Arial" w:eastAsia="Arial" w:hAnsi="Arial" w:cs="Arial"/>
          <w:sz w:val="24"/>
          <w:szCs w:val="24"/>
        </w:rPr>
        <w:t xml:space="preserve"> - Revogação imediata da concessão, sem direito a indenização, em caso de reincidência ou descumprimento grave das obrigações.</w:t>
      </w:r>
    </w:p>
    <w:p w:rsidR="008A4DB1" w:rsidRPr="008A4DB1" w:rsidP="008A4DB1" w14:paraId="1B7E0CF8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8A4DB1" w:rsidP="00AE0C55" w14:paraId="2CEDEC42" w14:textId="7ADC7F02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8A4DB1">
        <w:rPr>
          <w:rFonts w:ascii="Arial" w:eastAsia="Arial" w:hAnsi="Arial" w:cs="Arial"/>
          <w:b/>
          <w:bCs/>
          <w:sz w:val="24"/>
          <w:szCs w:val="24"/>
        </w:rPr>
        <w:t>Art. 7º</w:t>
      </w:r>
      <w:r w:rsidR="00AE0C5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AE0C55">
        <w:rPr>
          <w:rFonts w:ascii="Arial" w:eastAsia="Arial" w:hAnsi="Arial" w:cs="Arial"/>
          <w:sz w:val="24"/>
          <w:szCs w:val="24"/>
        </w:rPr>
        <w:t>Os valores arrecadados com as concessões serão destinados ao Fundo Municipal de Manutenção de Praças e Espaços Públicos, garantindo investimentos contínuos na revitalização urbana.</w:t>
      </w:r>
    </w:p>
    <w:p w:rsidR="00D86430" w:rsidP="00AE0C55" w14:paraId="48B0593A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D86430" w:rsidRPr="00AE0C55" w:rsidP="00AE0C55" w14:paraId="2EA28EED" w14:textId="7423649C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86430">
        <w:rPr>
          <w:rFonts w:ascii="Arial" w:eastAsia="Arial" w:hAnsi="Arial" w:cs="Arial"/>
          <w:b/>
          <w:bCs/>
          <w:sz w:val="24"/>
          <w:szCs w:val="24"/>
        </w:rPr>
        <w:t>Art. 8º</w:t>
      </w:r>
      <w:r>
        <w:rPr>
          <w:rFonts w:ascii="Arial" w:eastAsia="Arial" w:hAnsi="Arial" w:cs="Arial"/>
          <w:sz w:val="24"/>
          <w:szCs w:val="24"/>
        </w:rPr>
        <w:t xml:space="preserve"> O Poder Executivo poderá regulamentar a presente Lei, no que couber, em até 120 (cento e vinte) dias.</w:t>
      </w:r>
    </w:p>
    <w:p w:rsidR="008A4DB1" w:rsidRPr="008A4DB1" w:rsidP="008A4DB1" w14:paraId="3E8D6848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137EE" w:rsidRPr="00AE0C55" w:rsidP="00AE0C55" w14:paraId="25D42A41" w14:textId="50DD517A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4DB1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 w:rsidR="00D86430">
        <w:rPr>
          <w:rFonts w:ascii="Arial" w:eastAsia="Arial" w:hAnsi="Arial" w:cs="Arial"/>
          <w:b/>
          <w:bCs/>
          <w:sz w:val="24"/>
          <w:szCs w:val="24"/>
        </w:rPr>
        <w:t>9</w:t>
      </w:r>
      <w:r w:rsidRPr="008A4DB1">
        <w:rPr>
          <w:rFonts w:ascii="Arial" w:eastAsia="Arial" w:hAnsi="Arial" w:cs="Arial"/>
          <w:b/>
          <w:bCs/>
          <w:sz w:val="24"/>
          <w:szCs w:val="24"/>
        </w:rPr>
        <w:t>º</w:t>
      </w:r>
      <w:r w:rsidR="00AE0C5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AE0C55">
        <w:rPr>
          <w:rFonts w:ascii="Arial" w:eastAsia="Arial" w:hAnsi="Arial" w:cs="Arial"/>
          <w:sz w:val="24"/>
          <w:szCs w:val="24"/>
        </w:rPr>
        <w:t>Esta Lei entra em vigor na data de sua publicação, revogando-se as disposições em contrário.</w:t>
      </w:r>
    </w:p>
    <w:p w:rsidR="009137EE" w:rsidRPr="009137EE" w:rsidP="009137EE" w14:paraId="5765D0C2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9137EE" w:rsidP="009137EE" w14:paraId="780697D0" w14:textId="16C8DBCD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AE0C55">
        <w:rPr>
          <w:rFonts w:ascii="Arial" w:eastAsia="Arial" w:hAnsi="Arial" w:cs="Arial"/>
          <w:color w:val="000000" w:themeColor="text1"/>
          <w:sz w:val="24"/>
          <w:szCs w:val="24"/>
        </w:rPr>
        <w:t>10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AE0C55">
        <w:rPr>
          <w:rFonts w:ascii="Arial" w:eastAsia="Arial" w:hAnsi="Arial" w:cs="Arial"/>
          <w:color w:val="000000" w:themeColor="text1"/>
          <w:sz w:val="24"/>
          <w:szCs w:val="24"/>
        </w:rPr>
        <w:t>fever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>eiro de 2025.</w:t>
      </w:r>
    </w:p>
    <w:p w:rsidR="009137EE" w:rsidP="009137EE" w14:paraId="2FFAF1A3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P="009137EE" w14:paraId="0A587C81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RPr="009137EE" w:rsidP="009137EE" w14:paraId="2F289150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RPr="009137EE" w:rsidP="009137EE" w14:paraId="4914C36B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9137EE" w:rsidRPr="009137EE" w:rsidP="009137EE" w14:paraId="3C99CB78" w14:textId="1160FF21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 w:rsidR="009137EE" w:rsidRPr="009137EE" w:rsidP="009137EE" w14:paraId="731F8E23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1C9CC2DD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44EC4C5C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383A487A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2EFB4F1B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7A169007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4EA058D9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E5CF0" w14:paraId="297A888B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9137EE" w:rsidRPr="003E5CF0" w:rsidP="003E5CF0" w14:paraId="787D63DB" w14:textId="1F94C5F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5CF0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3E5CF0" w:rsidP="009137EE" w14:paraId="70E44B2B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A4DB1" w:rsidRPr="008A4DB1" w:rsidP="00AE0C55" w14:paraId="31527239" w14:textId="32A5155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A4DB1">
        <w:rPr>
          <w:rFonts w:ascii="Arial" w:eastAsia="Arial" w:hAnsi="Arial" w:cs="Arial"/>
          <w:color w:val="000000" w:themeColor="text1"/>
          <w:sz w:val="24"/>
          <w:szCs w:val="24"/>
        </w:rPr>
        <w:t>O presente Projeto de Lei tem como objetivo promover a revitalização e manutenção contínua das praças e espaços públicos de Sumaré, aliando a ocupação comercial regulamentada à valorização dos ambientes urbanos. O modelo proposto busca reduzir os custos públicos com conservação, gerar oportunidades de empreendedorismo no setor gastronômico e estimular a frequência das famílias e da população em geral nesses espaços, transformando-os em polos de lazer e convívio social.</w:t>
      </w:r>
    </w:p>
    <w:p w:rsidR="008A4DB1" w:rsidRPr="008A4DB1" w:rsidP="00AE0C55" w14:paraId="431DB41F" w14:textId="022FE06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A4DB1">
        <w:rPr>
          <w:rFonts w:ascii="Arial" w:eastAsia="Arial" w:hAnsi="Arial" w:cs="Arial"/>
          <w:color w:val="000000" w:themeColor="text1"/>
          <w:sz w:val="24"/>
          <w:szCs w:val="24"/>
        </w:rPr>
        <w:t>A crescente demanda por espaços públicos bem cuidados e seguros para lazer e entretenimento exige ações inovadoras e sustentáveis por parte do poder público. Este projeto estabelece a concessão onerosa desses espaços a empreendedores do setor gastronômico, vinculada à obrigação de manutenção, conservação e aprimoramento da área concedida. Dessa forma, cria-se um modelo de parceria público-privada eficiente, sem que o município precise arcar integralmente com os custos de revitalização e zeladoria.</w:t>
      </w:r>
    </w:p>
    <w:p w:rsidR="008A4DB1" w:rsidRPr="008A4DB1" w:rsidP="00AE0C55" w14:paraId="6593D3AA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A4DB1">
        <w:rPr>
          <w:rFonts w:ascii="Arial" w:eastAsia="Arial" w:hAnsi="Arial" w:cs="Arial"/>
          <w:color w:val="000000" w:themeColor="text1"/>
          <w:sz w:val="24"/>
          <w:szCs w:val="24"/>
        </w:rPr>
        <w:t>Os benefícios desta proposta são múltiplos e amplamente positivos:</w:t>
      </w:r>
    </w:p>
    <w:p w:rsidR="008A4DB1" w:rsidRPr="008A4DB1" w:rsidP="008A4DB1" w14:paraId="732C08C1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A4DB1" w:rsidRPr="00AE0C55" w:rsidP="00AE0C55" w14:paraId="7B58D8CF" w14:textId="45CBE64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E0C55">
        <w:rPr>
          <w:rFonts w:ascii="Arial" w:eastAsia="Arial" w:hAnsi="Arial" w:cs="Arial"/>
          <w:color w:val="000000" w:themeColor="text1"/>
          <w:sz w:val="24"/>
          <w:szCs w:val="24"/>
        </w:rPr>
        <w:t>Revitalização das praças e logradouros públicos, garantindo maior atratividade, conforto e segurança para a população.</w:t>
      </w:r>
    </w:p>
    <w:p w:rsidR="008A4DB1" w:rsidRPr="00AE0C55" w:rsidP="00AE0C55" w14:paraId="1A82716A" w14:textId="7117377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E0C55">
        <w:rPr>
          <w:rFonts w:ascii="Arial" w:eastAsia="Arial" w:hAnsi="Arial" w:cs="Arial"/>
          <w:color w:val="000000" w:themeColor="text1"/>
          <w:sz w:val="24"/>
          <w:szCs w:val="24"/>
        </w:rPr>
        <w:t>Promoção do lazer e do turismo local, fortalecendo a economia e incentivando a circulação de pessoas em espaços públicos qualificados.</w:t>
      </w:r>
    </w:p>
    <w:p w:rsidR="00AE0C55" w:rsidRPr="00AE0C55" w:rsidP="00AE0C55" w14:paraId="501700E5" w14:textId="7777777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E0C55">
        <w:rPr>
          <w:rFonts w:ascii="Arial" w:eastAsia="Arial" w:hAnsi="Arial" w:cs="Arial"/>
          <w:color w:val="000000" w:themeColor="text1"/>
          <w:sz w:val="24"/>
          <w:szCs w:val="24"/>
        </w:rPr>
        <w:t>Criação de novas oportunidades de negócios, fomentando a geração de empregos diretos e indiretos no setor gastronômico.</w:t>
      </w:r>
    </w:p>
    <w:p w:rsidR="008A4DB1" w:rsidRPr="00AE0C55" w:rsidP="00AE0C55" w14:paraId="23B7BF1D" w14:textId="1D8A413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E0C55">
        <w:rPr>
          <w:rFonts w:ascii="Arial" w:eastAsia="Arial" w:hAnsi="Arial" w:cs="Arial"/>
          <w:color w:val="000000" w:themeColor="text1"/>
          <w:sz w:val="24"/>
          <w:szCs w:val="24"/>
        </w:rPr>
        <w:t>Desoneração dos cofres públicos, uma vez que os concessionários assumirão a responsabilidade pela manutenção e conservação das áreas ocupadas.</w:t>
      </w:r>
    </w:p>
    <w:p w:rsidR="008A4DB1" w:rsidRPr="00AE0C55" w:rsidP="00AE0C55" w14:paraId="5B2B700F" w14:textId="5C6E00B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E0C55">
        <w:rPr>
          <w:rFonts w:ascii="Arial" w:eastAsia="Arial" w:hAnsi="Arial" w:cs="Arial"/>
          <w:color w:val="000000" w:themeColor="text1"/>
          <w:sz w:val="24"/>
          <w:szCs w:val="24"/>
        </w:rPr>
        <w:t>Incentivo ao uso familiar das praças, promovendo eventos culturais e recreativos como contrapartida dos concessionários, estimulando a ocupação ordenada e positiva desses espaços.</w:t>
      </w:r>
    </w:p>
    <w:p w:rsidR="008A4DB1" w:rsidRPr="00AE0C55" w:rsidP="00AE0C55" w14:paraId="2C76D5F4" w14:textId="6DE1450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E0C55">
        <w:rPr>
          <w:rFonts w:ascii="Arial" w:eastAsia="Arial" w:hAnsi="Arial" w:cs="Arial"/>
          <w:color w:val="000000" w:themeColor="text1"/>
          <w:sz w:val="24"/>
          <w:szCs w:val="24"/>
        </w:rPr>
        <w:t>Segurança e ordenamento urbano, evitando a degradação de praças e coibindo ocupações irregulares.</w:t>
      </w:r>
    </w:p>
    <w:p w:rsidR="008A4DB1" w:rsidRPr="008A4DB1" w:rsidP="008A4DB1" w14:paraId="65FAB7B2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9137EE" w:rsidP="00AE0C55" w14:paraId="0CAA592C" w14:textId="5E66217F">
      <w:pPr>
        <w:spacing w:after="0" w:line="360" w:lineRule="auto"/>
        <w:ind w:firstLine="36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A4DB1">
        <w:rPr>
          <w:rFonts w:ascii="Arial" w:eastAsia="Arial" w:hAnsi="Arial" w:cs="Arial"/>
          <w:color w:val="000000" w:themeColor="text1"/>
          <w:sz w:val="24"/>
          <w:szCs w:val="24"/>
        </w:rPr>
        <w:t>Diante dos incontáveis benefícios econômicos, sociais e urbanísticos que esta iniciativa trará para a cidade de Sumaré, apresentamos este Projeto de Lei para a apreciação e aprovação desta Casa Legislativa, certos de que contribuirá significativamente para o bem-estar da população e o desenvolvimento sustentável do município.</w:t>
      </w:r>
    </w:p>
    <w:p w:rsidR="009137EE" w:rsidRPr="009137EE" w:rsidP="009137EE" w14:paraId="7E2B9D29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76E43" w:rsidRPr="009137EE" w:rsidP="00676E43" w14:paraId="3DB91573" w14:textId="5C7598AA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AE0C55">
        <w:rPr>
          <w:rFonts w:ascii="Arial" w:eastAsia="Arial" w:hAnsi="Arial" w:cs="Arial"/>
          <w:color w:val="000000" w:themeColor="text1"/>
          <w:sz w:val="24"/>
          <w:szCs w:val="24"/>
        </w:rPr>
        <w:t>10</w:t>
      </w:r>
      <w:r w:rsidRPr="009137EE" w:rsidR="00AE0C55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AE0C55">
        <w:rPr>
          <w:rFonts w:ascii="Arial" w:eastAsia="Arial" w:hAnsi="Arial" w:cs="Arial"/>
          <w:color w:val="000000" w:themeColor="text1"/>
          <w:sz w:val="24"/>
          <w:szCs w:val="24"/>
        </w:rPr>
        <w:t>fever</w:t>
      </w:r>
      <w:r w:rsidRPr="009137EE" w:rsidR="00AE0C55">
        <w:rPr>
          <w:rFonts w:ascii="Arial" w:eastAsia="Arial" w:hAnsi="Arial" w:cs="Arial"/>
          <w:color w:val="000000" w:themeColor="text1"/>
          <w:sz w:val="24"/>
          <w:szCs w:val="24"/>
        </w:rPr>
        <w:t>eiro de 2025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676E43" w:rsidP="00676E43" w14:paraId="0078B220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P="00676E43" w14:paraId="315624D5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9137EE" w:rsidP="00676E43" w14:paraId="50CFC37D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9137EE" w:rsidP="00676E43" w14:paraId="4D8B7C0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676E43" w:rsidRPr="009137EE" w:rsidP="00676E43" w14:paraId="7B21B9A8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ermEnd w:id="0"/>
    <w:p w:rsidR="006D1E9A" w:rsidRPr="009137EE" w:rsidP="00676E43" w14:paraId="07A8F1E3" w14:textId="33A44AA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B53BD"/>
    <w:multiLevelType w:val="hybridMultilevel"/>
    <w:tmpl w:val="6BD09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832AF7"/>
    <w:multiLevelType w:val="hybridMultilevel"/>
    <w:tmpl w:val="FB684B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23BC"/>
    <w:rsid w:val="003E5CF0"/>
    <w:rsid w:val="00435436"/>
    <w:rsid w:val="00460A32"/>
    <w:rsid w:val="004B2CC9"/>
    <w:rsid w:val="004E6C84"/>
    <w:rsid w:val="0051286F"/>
    <w:rsid w:val="00564E3A"/>
    <w:rsid w:val="00601B0A"/>
    <w:rsid w:val="00626437"/>
    <w:rsid w:val="00632FA0"/>
    <w:rsid w:val="00676E43"/>
    <w:rsid w:val="006C41A4"/>
    <w:rsid w:val="006D1E9A"/>
    <w:rsid w:val="006E0A3F"/>
    <w:rsid w:val="00755398"/>
    <w:rsid w:val="00822396"/>
    <w:rsid w:val="00881C74"/>
    <w:rsid w:val="0088293D"/>
    <w:rsid w:val="008A4DB1"/>
    <w:rsid w:val="008D1B7A"/>
    <w:rsid w:val="009137EE"/>
    <w:rsid w:val="00954F1A"/>
    <w:rsid w:val="009560B2"/>
    <w:rsid w:val="009626DF"/>
    <w:rsid w:val="00997A10"/>
    <w:rsid w:val="00A06CF2"/>
    <w:rsid w:val="00AE0C55"/>
    <w:rsid w:val="00AE6AEE"/>
    <w:rsid w:val="00B845CA"/>
    <w:rsid w:val="00C00C1E"/>
    <w:rsid w:val="00C36776"/>
    <w:rsid w:val="00CB0793"/>
    <w:rsid w:val="00CC14E9"/>
    <w:rsid w:val="00CD6B58"/>
    <w:rsid w:val="00CE611A"/>
    <w:rsid w:val="00CF401E"/>
    <w:rsid w:val="00D00DE3"/>
    <w:rsid w:val="00D17284"/>
    <w:rsid w:val="00D86430"/>
    <w:rsid w:val="00DA4754"/>
    <w:rsid w:val="00DB3242"/>
    <w:rsid w:val="00DD11CB"/>
    <w:rsid w:val="00DF1B19"/>
    <w:rsid w:val="00E526FD"/>
    <w:rsid w:val="00E95860"/>
    <w:rsid w:val="00ED36E4"/>
    <w:rsid w:val="00EE2B9A"/>
    <w:rsid w:val="00F34BE2"/>
    <w:rsid w:val="00F628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E0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824</Words>
  <Characters>4452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14</cp:revision>
  <cp:lastPrinted>2021-02-25T18:05:00Z</cp:lastPrinted>
  <dcterms:created xsi:type="dcterms:W3CDTF">2025-01-16T18:15:00Z</dcterms:created>
  <dcterms:modified xsi:type="dcterms:W3CDTF">2025-02-06T13:04:00Z</dcterms:modified>
</cp:coreProperties>
</file>