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16415D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8036B">
        <w:rPr>
          <w:sz w:val="28"/>
          <w:szCs w:val="28"/>
        </w:rPr>
        <w:t xml:space="preserve">pintura de solo no cruzamento da Rua Felix Gomes dos Santos com a Rua Quinze 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911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160E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2025-02-13T15:41:00Z</cp:lastPrinted>
  <dcterms:created xsi:type="dcterms:W3CDTF">2025-02-13T15:45:00Z</dcterms:created>
  <dcterms:modified xsi:type="dcterms:W3CDTF">2025-02-13T15:45:00Z</dcterms:modified>
</cp:coreProperties>
</file>