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1C6D21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4F07FA">
        <w:rPr>
          <w:rFonts w:ascii="Tahoma" w:hAnsi="Tahoma" w:cs="Tahoma"/>
          <w:b/>
          <w:sz w:val="24"/>
          <w:szCs w:val="24"/>
        </w:rPr>
        <w:t xml:space="preserve">lixos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215867">
        <w:rPr>
          <w:rFonts w:ascii="Tahoma" w:hAnsi="Tahoma" w:cs="Tahoma"/>
          <w:b/>
          <w:sz w:val="24"/>
          <w:szCs w:val="24"/>
        </w:rPr>
        <w:t xml:space="preserve">Rua </w:t>
      </w:r>
      <w:r w:rsidR="00093F53">
        <w:rPr>
          <w:rFonts w:ascii="Tahoma" w:hAnsi="Tahoma" w:cs="Tahoma"/>
          <w:b/>
          <w:sz w:val="24"/>
          <w:szCs w:val="24"/>
        </w:rPr>
        <w:t>Cinco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093F53">
        <w:rPr>
          <w:rFonts w:ascii="Tahoma" w:hAnsi="Tahoma" w:cs="Tahoma"/>
          <w:bCs/>
          <w:sz w:val="24"/>
          <w:szCs w:val="24"/>
        </w:rPr>
        <w:t>26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="00215867">
        <w:rPr>
          <w:rFonts w:ascii="Tahoma" w:hAnsi="Tahoma" w:cs="Tahoma"/>
          <w:b/>
          <w:sz w:val="24"/>
          <w:szCs w:val="24"/>
        </w:rPr>
        <w:t>Vila Operária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37E9B57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F53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079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E0EB8"/>
    <w:rsid w:val="001E627B"/>
    <w:rsid w:val="00215867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2025-02-12T15:47:00Z</dcterms:created>
  <dcterms:modified xsi:type="dcterms:W3CDTF">2025-02-12T15:47:00Z</dcterms:modified>
</cp:coreProperties>
</file>