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A0129" w:rsidP="001A0129" w14:paraId="4908B7B3" w14:textId="50F5D3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139A8" w:rsidR="004139A8">
        <w:rPr>
          <w:rFonts w:ascii="Times New Roman" w:eastAsia="Times New Roman" w:hAnsi="Times New Roman"/>
          <w:sz w:val="28"/>
          <w:szCs w:val="28"/>
          <w:lang w:eastAsia="pt-BR"/>
        </w:rPr>
        <w:t>João Manoel de Santana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4139A8">
        <w:rPr>
          <w:rFonts w:ascii="Times New Roman" w:eastAsia="Times New Roman" w:hAnsi="Times New Roman"/>
          <w:sz w:val="28"/>
          <w:szCs w:val="28"/>
          <w:lang w:eastAsia="pt-BR"/>
        </w:rPr>
        <w:t xml:space="preserve">sendo uma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na esquina com a Rua 4 (Quatro) e outras quatro próximo aos números residenciais 540, 824, 1004, 1054 e 1158;</w:t>
      </w:r>
    </w:p>
    <w:p w:rsidR="00E91E4B" w:rsidP="001A0129" w14:paraId="707384BE" w14:textId="37A4891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E4333" w:rsidRPr="00852DED" w:rsidP="001A0129" w14:paraId="3E2BE01E" w14:textId="68FB8F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BE4333">
        <w:rPr>
          <w:rFonts w:ascii="Times New Roman" w:eastAsia="Times New Roman" w:hAnsi="Times New Roman"/>
          <w:sz w:val="28"/>
          <w:szCs w:val="28"/>
          <w:lang w:eastAsia="pt-BR"/>
        </w:rPr>
        <w:t>13181-560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752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6386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012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3F4CD0"/>
    <w:rsid w:val="00401CEF"/>
    <w:rsid w:val="0041220C"/>
    <w:rsid w:val="004139A8"/>
    <w:rsid w:val="00413E0E"/>
    <w:rsid w:val="004172B1"/>
    <w:rsid w:val="0042577C"/>
    <w:rsid w:val="0042660F"/>
    <w:rsid w:val="00442A52"/>
    <w:rsid w:val="00452893"/>
    <w:rsid w:val="00455B1F"/>
    <w:rsid w:val="0046072A"/>
    <w:rsid w:val="00466B70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91232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42A2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0775"/>
    <w:rsid w:val="008E1997"/>
    <w:rsid w:val="008E5927"/>
    <w:rsid w:val="008F1921"/>
    <w:rsid w:val="008F66FB"/>
    <w:rsid w:val="00902BDA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333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2021-04-19T23:53:00Z</dcterms:created>
  <dcterms:modified xsi:type="dcterms:W3CDTF">2021-04-20T01:03:00Z</dcterms:modified>
</cp:coreProperties>
</file>