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9137EE" w14:paraId="3A0C270B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9137EE" w:rsidP="009137EE" w14:paraId="39D799FA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9137EE" w14:paraId="37CA1718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RPr="009137EE" w:rsidP="009137EE" w14:paraId="6CCB6DDE" w14:textId="7F429EEB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9137EE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RPr="009137EE" w:rsidP="009137EE" w14:paraId="100A43FF" w14:textId="7C8FCFC3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9137EE">
        <w:rPr>
          <w:rFonts w:ascii="Arial" w:hAnsi="Arial" w:cs="Arial"/>
          <w:b/>
          <w:bCs/>
          <w:sz w:val="24"/>
          <w:szCs w:val="24"/>
        </w:rPr>
        <w:t>DISPÕE SOBRE INCLUSÃO DA TIPAGEM SANGUÍNEA E FATOR RH NO UNIFORME E/OU CAPACETE DOS MOTOBOYS E MOTOTAXISTAS NO MUNICÍPIO DE SUMARÉ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137EE">
        <w:rPr>
          <w:rFonts w:ascii="Arial" w:hAnsi="Arial" w:cs="Arial"/>
          <w:b/>
          <w:bCs/>
          <w:sz w:val="24"/>
          <w:szCs w:val="24"/>
        </w:rPr>
        <w:t xml:space="preserve"> E DÁ OUTRS PROVIDÊNCIAS.</w:t>
      </w:r>
    </w:p>
    <w:p w:rsidR="009137EE" w:rsidRPr="009137EE" w:rsidP="009137EE" w14:paraId="70B0F1B5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9137EE" w14:paraId="74DF51AB" w14:textId="3C9D490B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>Autoria: VEREADOR HÉLIO SILVA</w:t>
      </w:r>
    </w:p>
    <w:p w:rsidR="009137EE" w:rsidP="009137EE" w14:paraId="364D1621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31F0D169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P="009137EE" w14:paraId="4656BBB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9137EE" w:rsidP="009137EE" w14:paraId="22C6073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P="009137EE" w14:paraId="086D340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9137EE">
        <w:rPr>
          <w:rFonts w:ascii="Arial" w:eastAsia="Arial" w:hAnsi="Arial" w:cs="Arial"/>
          <w:sz w:val="24"/>
          <w:szCs w:val="24"/>
        </w:rPr>
        <w:t xml:space="preserve"> Fica determinada que todas as empresas públicas e/ou privadas, associações e autônomos que prestam o serviço de motoboy e mototaxista no município de Sumaré – SP, devem fazer constar, em local visível de seu uniforme ou no capacete a tipagem sanguínea e o fator RH.</w:t>
      </w:r>
    </w:p>
    <w:p w:rsidR="009137EE" w:rsidRPr="009137EE" w:rsidP="009137EE" w14:paraId="2513D0B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9137EE" w:rsidP="009137EE" w14:paraId="6070C4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7EE">
        <w:rPr>
          <w:rFonts w:ascii="Arial" w:hAnsi="Arial" w:cs="Arial"/>
          <w:b/>
          <w:bCs/>
          <w:sz w:val="24"/>
          <w:szCs w:val="24"/>
        </w:rPr>
        <w:t>§1º</w:t>
      </w:r>
      <w:r w:rsidRPr="009137EE">
        <w:rPr>
          <w:rFonts w:ascii="Arial" w:hAnsi="Arial" w:cs="Arial"/>
          <w:sz w:val="24"/>
          <w:szCs w:val="24"/>
        </w:rPr>
        <w:t xml:space="preserve"> O grupo sanguíneo e o fator RH passam a ser considerados itens do uniforme ou capacete dos motoboys e mototaxistas, a fim de facilitar o trabalho do SAMU e de outros órgãos de atendimento médico e fiscalização no âmbito do município.</w:t>
      </w:r>
    </w:p>
    <w:p w:rsidR="009137EE" w:rsidRPr="009137EE" w:rsidP="009137EE" w14:paraId="5BD32C4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37EE" w:rsidP="009137EE" w14:paraId="613DE69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7EE">
        <w:rPr>
          <w:rFonts w:ascii="Arial" w:hAnsi="Arial" w:cs="Arial"/>
          <w:b/>
          <w:bCs/>
          <w:sz w:val="24"/>
          <w:szCs w:val="24"/>
        </w:rPr>
        <w:t>§2º</w:t>
      </w:r>
      <w:r w:rsidRPr="009137EE">
        <w:rPr>
          <w:rFonts w:ascii="Arial" w:hAnsi="Arial" w:cs="Arial"/>
          <w:sz w:val="24"/>
          <w:szCs w:val="24"/>
        </w:rPr>
        <w:t xml:space="preserve"> A tipagem sanguínea e do fator RH passam a ser considerados item padrão no uniforme e capacete dos motoboys que circulam no município de Sumaré, acarretando ao infrator as penalizações cabíveis pelo não cumprimento da norma.</w:t>
      </w:r>
    </w:p>
    <w:p w:rsidR="009137EE" w:rsidRPr="009137EE" w:rsidP="009137EE" w14:paraId="50325B8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37EE" w:rsidRPr="009137EE" w:rsidP="009137EE" w14:paraId="1EC53768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7EE">
        <w:rPr>
          <w:rFonts w:ascii="Arial" w:hAnsi="Arial" w:cs="Arial"/>
          <w:b/>
          <w:bCs/>
          <w:sz w:val="24"/>
          <w:szCs w:val="24"/>
        </w:rPr>
        <w:t>Art. 2º</w:t>
      </w:r>
      <w:r w:rsidRPr="009137EE">
        <w:rPr>
          <w:rFonts w:ascii="Arial" w:hAnsi="Arial" w:cs="Arial"/>
          <w:sz w:val="24"/>
          <w:szCs w:val="24"/>
        </w:rPr>
        <w:t xml:space="preserve"> - O Poder Executivo poderá regulamentar a presente Lei, no que couber, em até 120 (cento e vinte) dias após a publicação.</w:t>
      </w:r>
    </w:p>
    <w:p w:rsidR="009137EE" w:rsidRPr="009137EE" w:rsidP="009137EE" w14:paraId="0EEB5BDD" w14:textId="7777777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37EE" w:rsidRPr="009137EE" w:rsidP="009137EE" w14:paraId="762FE0E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7EE">
        <w:rPr>
          <w:rFonts w:ascii="Arial" w:hAnsi="Arial" w:cs="Arial"/>
          <w:b/>
          <w:bCs/>
          <w:sz w:val="24"/>
          <w:szCs w:val="24"/>
        </w:rPr>
        <w:t>Art. 3º</w:t>
      </w:r>
      <w:r w:rsidRPr="009137EE">
        <w:rPr>
          <w:rFonts w:ascii="Arial" w:hAnsi="Arial" w:cs="Arial"/>
          <w:sz w:val="24"/>
          <w:szCs w:val="24"/>
        </w:rPr>
        <w:t xml:space="preserve"> - Esta Lei entra em vigor na data da sua publicação.</w:t>
      </w:r>
    </w:p>
    <w:p w:rsidR="009137EE" w:rsidRPr="009137EE" w:rsidP="009137EE" w14:paraId="25D42A41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80697D0" w14:textId="45C5F773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9137EE" w:rsidP="009137EE" w14:paraId="2FFAF1A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1C9CC2D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4EC4C5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383A487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2EFB4F1B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7A16900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EA058D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297A888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9137EE" w:rsidRPr="003E5CF0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626DF" w:rsidP="003E5CF0" w14:paraId="1A9B4A58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26DF">
        <w:rPr>
          <w:rFonts w:ascii="Arial" w:eastAsia="Arial" w:hAnsi="Arial" w:cs="Arial"/>
          <w:color w:val="000000" w:themeColor="text1"/>
          <w:sz w:val="24"/>
          <w:szCs w:val="24"/>
        </w:rPr>
        <w:t>A inclusão da tipagem sanguínea e fator RH no uniforme ou capacete dos motoboys e mototaxistas visa agilizar o atendimento médico em casos de acidentes, uma vez que esses profissionais estão constantemente expostos a riscos no trânsito. Essa informação permite que profissionais de saúde realizem transfusões de sangue sem demora, o que pode ser vital em situações de emergência, especialmente em casos de hemorragias graves. A identificação imediata do tipo sanguíneo agiliza o processo de transfusão, aumentando as chances de sobrevivência e reduzindo o risco de complicações. Portanto, conhecer essa informação e torná-la acessível aos socorristas pode fazer a diferença entre a vida e a morte em momentos críticos.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9626DF" w:rsidP="003E5CF0" w14:paraId="6A223479" w14:textId="6D3781B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Assim, a</w:t>
      </w:r>
      <w:r w:rsidRPr="009626DF">
        <w:rPr>
          <w:rFonts w:ascii="Arial" w:eastAsia="Arial" w:hAnsi="Arial" w:cs="Arial"/>
          <w:color w:val="000000" w:themeColor="text1"/>
          <w:sz w:val="24"/>
          <w:szCs w:val="24"/>
        </w:rPr>
        <w:t xml:space="preserve"> medida visa garantir maior segurança aos profissionais e otimizar o tempo de resposta em situações críticas, contribuindo para a preservação da saúde e da vida desses trabalhadores.</w:t>
      </w:r>
    </w:p>
    <w:p w:rsidR="009626DF" w:rsidP="003E5CF0" w14:paraId="05457698" w14:textId="7CA25DB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626DF">
        <w:rPr>
          <w:rFonts w:ascii="Arial" w:eastAsia="Arial" w:hAnsi="Arial" w:cs="Arial"/>
          <w:color w:val="000000" w:themeColor="text1"/>
          <w:sz w:val="24"/>
          <w:szCs w:val="24"/>
        </w:rPr>
        <w:t>Essa medida simples, mas eficaz, demonstra o compromisso do município com a segurança e o bem-estar desses trabalhadores, que prestam um serviço essencial à comunidade.</w:t>
      </w:r>
    </w:p>
    <w:p w:rsidR="009626DF" w:rsidRPr="009137EE" w:rsidP="003E5CF0" w14:paraId="32B86190" w14:textId="023D753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Sendo assim, requeiro que após apreciação da matéria, o presente Projeto de Lei receba votação favorável para sua conversão em Lei Municipal.</w:t>
      </w:r>
    </w:p>
    <w:p w:rsidR="009137EE" w:rsidRPr="009137EE" w:rsidP="009137EE" w14:paraId="0CAA592C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676E43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P="00676E43" w14:paraId="315624D5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76E43" w:rsidRPr="009137EE" w:rsidP="00676E43" w14:paraId="7B21B9A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23BC"/>
    <w:rsid w:val="003E5CF0"/>
    <w:rsid w:val="00435436"/>
    <w:rsid w:val="00460A32"/>
    <w:rsid w:val="004B2CC9"/>
    <w:rsid w:val="004E6C84"/>
    <w:rsid w:val="0051286F"/>
    <w:rsid w:val="00601B0A"/>
    <w:rsid w:val="00626437"/>
    <w:rsid w:val="00632FA0"/>
    <w:rsid w:val="00676E43"/>
    <w:rsid w:val="006C41A4"/>
    <w:rsid w:val="006D1E9A"/>
    <w:rsid w:val="006E0A3F"/>
    <w:rsid w:val="00755398"/>
    <w:rsid w:val="00822396"/>
    <w:rsid w:val="00881C74"/>
    <w:rsid w:val="008D1B7A"/>
    <w:rsid w:val="009137EE"/>
    <w:rsid w:val="00954F1A"/>
    <w:rsid w:val="009560B2"/>
    <w:rsid w:val="009626DF"/>
    <w:rsid w:val="00997A10"/>
    <w:rsid w:val="00A06CF2"/>
    <w:rsid w:val="00AE6AEE"/>
    <w:rsid w:val="00B845CA"/>
    <w:rsid w:val="00C00C1E"/>
    <w:rsid w:val="00C36776"/>
    <w:rsid w:val="00CC14E9"/>
    <w:rsid w:val="00CD6B58"/>
    <w:rsid w:val="00CE611A"/>
    <w:rsid w:val="00CF401E"/>
    <w:rsid w:val="00D17284"/>
    <w:rsid w:val="00DA4754"/>
    <w:rsid w:val="00DB3242"/>
    <w:rsid w:val="00DD11CB"/>
    <w:rsid w:val="00EE2B9A"/>
    <w:rsid w:val="00F62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420</Words>
  <Characters>2274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2025-01-16T18:15:00Z</dcterms:created>
  <dcterms:modified xsi:type="dcterms:W3CDTF">2025-01-17T18:22:00Z</dcterms:modified>
</cp:coreProperties>
</file>