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510B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52120" w:rsidR="00852120">
        <w:rPr>
          <w:rFonts w:ascii="Tahoma" w:hAnsi="Tahoma" w:cs="Tahoma"/>
          <w:b/>
          <w:bCs/>
          <w:sz w:val="24"/>
          <w:szCs w:val="24"/>
        </w:rPr>
        <w:t>Avenida Rebouças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52120" w:rsidR="00852120">
        <w:rPr>
          <w:rFonts w:ascii="Tahoma" w:hAnsi="Tahoma" w:cs="Tahoma"/>
          <w:b/>
          <w:bCs/>
          <w:sz w:val="24"/>
          <w:szCs w:val="24"/>
        </w:rPr>
        <w:t>na esquina com a Avenida 07 de Setembro</w:t>
      </w:r>
      <w:r w:rsidRPr="00852120" w:rsidR="0085212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045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2A59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E64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32F1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E99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2120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797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2025-02-10T15:29:00Z</dcterms:created>
  <dcterms:modified xsi:type="dcterms:W3CDTF">2025-02-10T15:29:00Z</dcterms:modified>
</cp:coreProperties>
</file>