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5264D5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52B15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BD89A0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8C604B">
        <w:rPr>
          <w:rFonts w:ascii="Arial" w:hAnsi="Arial" w:cs="Arial"/>
          <w:iCs/>
          <w:szCs w:val="24"/>
        </w:rPr>
        <w:t>Indico ao Exmo. Senhor Prefeito Municipal, junto ao Departamento competente,</w:t>
      </w:r>
      <w:r w:rsidRPr="008C604B" w:rsidR="001318FD">
        <w:rPr>
          <w:rFonts w:ascii="Arial" w:hAnsi="Arial" w:cs="Arial"/>
          <w:iCs/>
          <w:szCs w:val="24"/>
        </w:rPr>
        <w:t xml:space="preserve"> </w:t>
      </w:r>
      <w:r w:rsidRPr="008C604B" w:rsidR="00584753">
        <w:rPr>
          <w:rFonts w:ascii="Arial" w:hAnsi="Arial" w:cs="Arial"/>
          <w:iCs/>
          <w:szCs w:val="24"/>
        </w:rPr>
        <w:t xml:space="preserve">que viabilize </w:t>
      </w:r>
      <w:r w:rsidRPr="00952B15" w:rsidR="00952B15">
        <w:rPr>
          <w:rFonts w:ascii="Arial" w:hAnsi="Arial" w:cs="Arial"/>
          <w:b/>
          <w:bCs/>
          <w:iCs/>
          <w:szCs w:val="24"/>
        </w:rPr>
        <w:t>a manutenção da via pública (asfalto cedendo)</w:t>
      </w:r>
      <w:r w:rsidRPr="00952B15" w:rsidR="00952B15">
        <w:rPr>
          <w:rFonts w:ascii="Arial" w:hAnsi="Arial" w:cs="Arial"/>
          <w:iCs/>
          <w:szCs w:val="24"/>
        </w:rPr>
        <w:t xml:space="preserve">, localizado na </w:t>
      </w:r>
      <w:r w:rsidRPr="00952B15" w:rsidR="00952B15">
        <w:rPr>
          <w:rFonts w:ascii="Arial" w:hAnsi="Arial" w:cs="Arial"/>
          <w:b/>
          <w:bCs/>
          <w:iCs/>
          <w:szCs w:val="24"/>
        </w:rPr>
        <w:t>Rua Josina Flora de Jesus Silva</w:t>
      </w:r>
      <w:r w:rsidRPr="00952B15" w:rsidR="00952B15">
        <w:rPr>
          <w:rFonts w:ascii="Arial" w:hAnsi="Arial" w:cs="Arial"/>
          <w:iCs/>
          <w:szCs w:val="24"/>
        </w:rPr>
        <w:t>, altura do n° 499, no bairro Jardim Nova Terra, em Sumaré - SP.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08ED98F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 que o referido problema é um risco para a mobilidade e segurança dos transeuntes que acessam o local</w:t>
      </w:r>
      <w:bookmarkEnd w:id="2"/>
      <w:r w:rsidRPr="00952B15" w:rsidR="00952B15">
        <w:rPr>
          <w:rFonts w:ascii="Arial" w:hAnsi="Arial" w:cs="Arial"/>
          <w:iCs/>
          <w:szCs w:val="24"/>
        </w:rPr>
        <w:t>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564A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C7969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88226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3076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4C7969" w:rsidP="00601B0A" w14:paraId="02C05917" w14:textId="5662665E"/>
    <w:p w:rsidR="006B242A" w:rsidP="00601B0A" w14:paraId="42B452A6" w14:textId="5B4F4BBB">
      <w:r>
        <w:rPr>
          <w:noProof/>
        </w:rPr>
        <w:drawing>
          <wp:inline distT="0" distB="0" distL="0" distR="0">
            <wp:extent cx="3456940" cy="46088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662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460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permEnd w:id="1"/>
    <w:p w:rsidR="006B242A" w:rsidRPr="00601B0A" w:rsidP="00601B0A" w14:paraId="452C8530" w14:textId="6B84FB6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822396"/>
    <w:rsid w:val="00830D2B"/>
    <w:rsid w:val="008C604B"/>
    <w:rsid w:val="00952B15"/>
    <w:rsid w:val="0097160D"/>
    <w:rsid w:val="009C747B"/>
    <w:rsid w:val="00A06CF2"/>
    <w:rsid w:val="00A07683"/>
    <w:rsid w:val="00A13F15"/>
    <w:rsid w:val="00A74094"/>
    <w:rsid w:val="00AE6AEE"/>
    <w:rsid w:val="00C00C1E"/>
    <w:rsid w:val="00C36776"/>
    <w:rsid w:val="00C37F5C"/>
    <w:rsid w:val="00C55E3A"/>
    <w:rsid w:val="00CD6B58"/>
    <w:rsid w:val="00CF401E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2E6C-4ACA-4961-83C6-C6D5313F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2025-02-10T15:14:00Z</dcterms:created>
  <dcterms:modified xsi:type="dcterms:W3CDTF">2025-02-10T15:14:00Z</dcterms:modified>
</cp:coreProperties>
</file>