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5749AA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C148D" w:rsidR="00BC148D">
        <w:rPr>
          <w:rFonts w:ascii="Tahoma" w:hAnsi="Tahoma" w:cs="Tahoma"/>
          <w:b/>
          <w:sz w:val="24"/>
          <w:szCs w:val="24"/>
        </w:rPr>
        <w:t>Rua Pio Denadai</w:t>
      </w:r>
      <w:r w:rsidR="008B638F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C32F92">
        <w:rPr>
          <w:rFonts w:ascii="Tahoma" w:hAnsi="Tahoma" w:cs="Tahoma"/>
          <w:bCs/>
          <w:sz w:val="24"/>
          <w:szCs w:val="24"/>
        </w:rPr>
        <w:t>87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AE64C7" w:rsidR="00AE64C7">
        <w:rPr>
          <w:rFonts w:ascii="Tahoma" w:hAnsi="Tahoma" w:cs="Tahoma"/>
          <w:b/>
          <w:sz w:val="24"/>
          <w:szCs w:val="24"/>
        </w:rPr>
        <w:t>Jardim Santa Madalena</w:t>
      </w:r>
      <w:r w:rsidR="00AE64C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874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4F2C42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B638F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E64C7"/>
    <w:rsid w:val="00AF089E"/>
    <w:rsid w:val="00B02667"/>
    <w:rsid w:val="00B43FBE"/>
    <w:rsid w:val="00B4675D"/>
    <w:rsid w:val="00B5557D"/>
    <w:rsid w:val="00BA729E"/>
    <w:rsid w:val="00BC0665"/>
    <w:rsid w:val="00BC148D"/>
    <w:rsid w:val="00BD4B86"/>
    <w:rsid w:val="00BD7024"/>
    <w:rsid w:val="00BF67DB"/>
    <w:rsid w:val="00C00C1E"/>
    <w:rsid w:val="00C0316F"/>
    <w:rsid w:val="00C13E9A"/>
    <w:rsid w:val="00C32F92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2025-02-10T14:51:00Z</dcterms:created>
  <dcterms:modified xsi:type="dcterms:W3CDTF">2025-02-10T14:51:00Z</dcterms:modified>
</cp:coreProperties>
</file>