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24ED683C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F854F2" w:rsidRPr="00F854F2">
        <w:rPr>
          <w:rFonts w:ascii="Times New Roman" w:hAnsi="Times New Roman"/>
          <w:sz w:val="28"/>
          <w:szCs w:val="28"/>
        </w:rPr>
        <w:t xml:space="preserve">Tiburtino Gomes </w:t>
      </w:r>
      <w:r w:rsidR="008D01D5" w:rsidRPr="008D01D5">
        <w:rPr>
          <w:rFonts w:ascii="Times New Roman" w:hAnsi="Times New Roman"/>
          <w:sz w:val="28"/>
          <w:szCs w:val="28"/>
        </w:rPr>
        <w:t xml:space="preserve">no </w:t>
      </w:r>
      <w:r w:rsidR="00AC209F">
        <w:rPr>
          <w:rFonts w:ascii="Times New Roman" w:hAnsi="Times New Roman"/>
          <w:sz w:val="28"/>
          <w:szCs w:val="28"/>
        </w:rPr>
        <w:t>Jd. Alvorada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17B85A05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AC209F">
        <w:rPr>
          <w:rFonts w:ascii="Times New Roman" w:hAnsi="Times New Roman"/>
          <w:sz w:val="28"/>
          <w:szCs w:val="28"/>
        </w:rPr>
        <w:t>1</w:t>
      </w:r>
      <w:r w:rsidR="004E2FF3">
        <w:rPr>
          <w:rFonts w:ascii="Times New Roman" w:hAnsi="Times New Roman"/>
          <w:sz w:val="28"/>
          <w:szCs w:val="28"/>
        </w:rPr>
        <w:t>1</w:t>
      </w:r>
      <w:r w:rsidR="003B66BD">
        <w:rPr>
          <w:rFonts w:ascii="Times New Roman" w:hAnsi="Times New Roman"/>
          <w:sz w:val="28"/>
          <w:szCs w:val="28"/>
        </w:rPr>
        <w:t xml:space="preserve"> de agosto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sectPr w:rsidR="00300C61" w:rsidRPr="00300C61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16B0E" w14:textId="77777777" w:rsidR="004558D9" w:rsidRDefault="004558D9" w:rsidP="00211ADD">
      <w:pPr>
        <w:spacing w:after="0" w:line="240" w:lineRule="auto"/>
      </w:pPr>
      <w:r>
        <w:separator/>
      </w:r>
    </w:p>
  </w:endnote>
  <w:endnote w:type="continuationSeparator" w:id="0">
    <w:p w14:paraId="7EA3A51C" w14:textId="77777777" w:rsidR="004558D9" w:rsidRDefault="004558D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70DC3" w14:textId="77777777" w:rsidR="004558D9" w:rsidRDefault="004558D9" w:rsidP="00211ADD">
      <w:pPr>
        <w:spacing w:after="0" w:line="240" w:lineRule="auto"/>
      </w:pPr>
      <w:r>
        <w:separator/>
      </w:r>
    </w:p>
  </w:footnote>
  <w:footnote w:type="continuationSeparator" w:id="0">
    <w:p w14:paraId="02D8F39C" w14:textId="77777777" w:rsidR="004558D9" w:rsidRDefault="004558D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ae653573d6495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8D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7CB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9c0a64d5-30bb-4564-b7d8-fe15df148b4c.png" Id="R70cb26ca74ff44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c0a64d5-30bb-4564-b7d8-fe15df148b4c.png" Id="Rbbae653573d649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2020-08-11T13:26:00Z</dcterms:created>
  <dcterms:modified xsi:type="dcterms:W3CDTF">2020-08-11T13:47:00Z</dcterms:modified>
</cp:coreProperties>
</file>