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E575B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</w:t>
      </w:r>
      <w:r w:rsidR="00DF2FF9">
        <w:rPr>
          <w:sz w:val="24"/>
        </w:rPr>
        <w:t xml:space="preserve">entulho por toda extensão na </w:t>
      </w:r>
      <w:r w:rsidR="00780DDA">
        <w:rPr>
          <w:sz w:val="24"/>
        </w:rPr>
        <w:t>Rua</w:t>
      </w:r>
      <w:r w:rsidR="00BE4471">
        <w:rPr>
          <w:sz w:val="24"/>
        </w:rPr>
        <w:t xml:space="preserve"> </w:t>
      </w:r>
      <w:bookmarkStart w:id="1" w:name="_GoBack"/>
      <w:r w:rsidR="00A80D69">
        <w:rPr>
          <w:sz w:val="24"/>
        </w:rPr>
        <w:t>Maria Jesuína Mendes</w:t>
      </w:r>
      <w:bookmarkEnd w:id="1"/>
      <w:r w:rsidR="00BE4471">
        <w:rPr>
          <w:sz w:val="24"/>
        </w:rPr>
        <w:t xml:space="preserve">, </w:t>
      </w:r>
      <w:r w:rsidR="00A80D69">
        <w:rPr>
          <w:sz w:val="24"/>
        </w:rPr>
        <w:t>próximo número</w:t>
      </w:r>
      <w:r w:rsidR="00780DDA">
        <w:rPr>
          <w:sz w:val="24"/>
        </w:rPr>
        <w:t xml:space="preserve"> </w:t>
      </w:r>
      <w:r w:rsidR="00A80D69">
        <w:rPr>
          <w:sz w:val="24"/>
        </w:rPr>
        <w:t>20</w:t>
      </w:r>
      <w:r w:rsidR="00DF2FF9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DF2FF9">
        <w:rPr>
          <w:sz w:val="24"/>
        </w:rPr>
        <w:t>Minesota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88F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012EF-3EAD-4D63-92D7-2583D21C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2025-02-07T18:57:00Z</dcterms:created>
  <dcterms:modified xsi:type="dcterms:W3CDTF">2025-02-07T18:57:00Z</dcterms:modified>
</cp:coreProperties>
</file>