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050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B3757">
        <w:rPr>
          <w:sz w:val="24"/>
        </w:rPr>
        <w:t xml:space="preserve"> Rua </w:t>
      </w:r>
      <w:r w:rsidR="007E0217">
        <w:rPr>
          <w:sz w:val="24"/>
        </w:rPr>
        <w:t>Manoel Messias da Silva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ao número </w:t>
      </w:r>
      <w:r w:rsidR="007E0217">
        <w:rPr>
          <w:sz w:val="24"/>
        </w:rPr>
        <w:t>1088</w:t>
      </w:r>
      <w:r w:rsidR="009E01B8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536108">
        <w:rPr>
          <w:sz w:val="24"/>
        </w:rPr>
        <w:t xml:space="preserve">Jardim </w:t>
      </w:r>
      <w:r w:rsidR="00536108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951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11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4481F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217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9969-A595-4CEB-AA92-BEF005DA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2025-02-07T14:53:00Z</dcterms:created>
  <dcterms:modified xsi:type="dcterms:W3CDTF">2025-02-07T14:53:00Z</dcterms:modified>
</cp:coreProperties>
</file>