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31103" w:rsidRPr="00F31103" w:rsidP="00F31103" w14:paraId="26DF57A2" w14:textId="53992F1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junto ao departamento competente, seja solicitada a </w:t>
      </w:r>
      <w:r w:rsidRPr="00F31103">
        <w:rPr>
          <w:rFonts w:ascii="Arial" w:hAnsi="Arial" w:cs="Arial"/>
          <w:sz w:val="24"/>
          <w:szCs w:val="24"/>
          <w:lang w:val="pt"/>
        </w:rPr>
        <w:t xml:space="preserve">operação tapa-buraco na </w:t>
      </w:r>
      <w:r w:rsidR="007D39A1">
        <w:rPr>
          <w:rFonts w:ascii="Arial" w:hAnsi="Arial" w:cs="Arial"/>
          <w:b/>
          <w:bCs/>
          <w:sz w:val="24"/>
          <w:szCs w:val="24"/>
          <w:lang w:val="pt"/>
        </w:rPr>
        <w:t>Rua Generoso Alves Vieira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7D39A1">
        <w:rPr>
          <w:rFonts w:ascii="Arial" w:hAnsi="Arial" w:cs="Arial"/>
          <w:b/>
          <w:bCs/>
          <w:sz w:val="24"/>
          <w:szCs w:val="24"/>
          <w:lang w:val="pt"/>
        </w:rPr>
        <w:t>Jardim Santa Carolina</w:t>
      </w:r>
      <w:r w:rsidRPr="007D39A1" w:rsidR="007D39A1">
        <w:rPr>
          <w:rFonts w:ascii="Arial" w:hAnsi="Arial" w:cs="Arial"/>
          <w:sz w:val="24"/>
          <w:szCs w:val="24"/>
          <w:lang w:val="pt"/>
        </w:rPr>
        <w:t xml:space="preserve"> (Nova Veneza)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>, em Sumaré-SP.</w:t>
      </w:r>
    </w:p>
    <w:p w:rsidR="0027569A" w:rsidP="00F31103" w14:paraId="26B1D213" w14:textId="481D6D23">
      <w:pPr>
        <w:spacing w:line="360" w:lineRule="auto"/>
        <w:ind w:firstLine="1418"/>
        <w:jc w:val="both"/>
        <w:rPr>
          <w:rFonts w:ascii="Arial" w:hAnsi="Arial" w:cs="Arial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A medida se faz necessária devido à grande extensão do buraco, qu</w:t>
      </w:r>
      <w:r w:rsidR="002B7F48">
        <w:rPr>
          <w:rFonts w:ascii="Arial" w:hAnsi="Arial" w:cs="Arial"/>
          <w:sz w:val="24"/>
          <w:szCs w:val="24"/>
          <w:lang w:val="pt"/>
        </w:rPr>
        <w:t>e</w:t>
      </w:r>
      <w:r w:rsidRPr="00F31103">
        <w:rPr>
          <w:rFonts w:ascii="Arial" w:hAnsi="Arial" w:cs="Arial"/>
          <w:sz w:val="24"/>
          <w:szCs w:val="24"/>
          <w:lang w:val="pt"/>
        </w:rPr>
        <w:t xml:space="preserve"> prejudica o tráfego de veículos e representa risco de danos aos condutores.</w:t>
      </w:r>
    </w:p>
    <w:p w:rsidR="0027569A" w:rsidRPr="00B26EEE" w:rsidP="0027569A" w14:paraId="0ED4D781" w14:textId="4BB2B80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P="0027569A" w14:paraId="165C36F9" w14:textId="0B1A770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7D39A1">
        <w:rPr>
          <w:rFonts w:ascii="Arial" w:hAnsi="Arial" w:cs="Arial"/>
          <w:sz w:val="24"/>
          <w:szCs w:val="24"/>
          <w:lang w:val="pt"/>
        </w:rPr>
        <w:t>7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2867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4AAA"/>
    <w:rsid w:val="00110E00"/>
    <w:rsid w:val="0011479E"/>
    <w:rsid w:val="00115643"/>
    <w:rsid w:val="0015657E"/>
    <w:rsid w:val="00156CF8"/>
    <w:rsid w:val="00164D79"/>
    <w:rsid w:val="00171D95"/>
    <w:rsid w:val="00184816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B7F48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D39A1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2025-02-07T12:29:00Z</dcterms:created>
  <dcterms:modified xsi:type="dcterms:W3CDTF">2025-02-07T12:29:00Z</dcterms:modified>
</cp:coreProperties>
</file>