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08D55B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FC74C3">
        <w:rPr>
          <w:rFonts w:ascii="Arial" w:eastAsia="Arial" w:hAnsi="Arial" w:cs="Arial"/>
          <w:b/>
          <w:i/>
          <w:color w:val="000000"/>
          <w:szCs w:val="24"/>
        </w:rPr>
        <w:t>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1162BCF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</w:t>
      </w:r>
      <w:r w:rsidR="00FC74C3">
        <w:rPr>
          <w:rFonts w:ascii="Arial" w:hAnsi="Arial" w:cs="Arial"/>
          <w:szCs w:val="24"/>
        </w:rPr>
        <w:t xml:space="preserve">de </w:t>
      </w:r>
      <w:bookmarkStart w:id="2" w:name="_GoBack"/>
      <w:r w:rsidR="00FC74C3">
        <w:rPr>
          <w:rFonts w:ascii="Arial" w:hAnsi="Arial" w:cs="Arial"/>
          <w:szCs w:val="24"/>
        </w:rPr>
        <w:t>reforma do banheiro da UBS Matão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r w:rsidR="00FC74C3">
        <w:rPr>
          <w:rFonts w:ascii="Arial" w:hAnsi="Arial" w:cs="Arial"/>
          <w:szCs w:val="24"/>
        </w:rPr>
        <w:t>Rua São Paulo Apóstolo</w:t>
      </w:r>
      <w:bookmarkEnd w:id="2"/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FC74C3">
        <w:rPr>
          <w:rFonts w:ascii="Arial" w:hAnsi="Arial" w:cs="Arial"/>
          <w:szCs w:val="24"/>
        </w:rPr>
        <w:t>Condomínio Coronel</w:t>
      </w:r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45F2902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 xml:space="preserve">Tal indicação se justifica tendo em vista </w:t>
      </w:r>
      <w:r w:rsidR="00FC74C3">
        <w:rPr>
          <w:rFonts w:ascii="Arial" w:hAnsi="Arial" w:cs="Arial"/>
          <w:szCs w:val="24"/>
        </w:rPr>
        <w:t>o banheiro da UBS está em péssimas condições e é necessário que esteja funcional para que os moradores tenham um espaço digno para cuidar de sua saúde.</w:t>
      </w:r>
    </w:p>
    <w:p w:rsidR="00087986" w:rsidP="00087986" w14:paraId="6D8D145E" w14:textId="03BEB35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06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59986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88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059124ED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97160D"/>
    <w:rsid w:val="009C747B"/>
    <w:rsid w:val="00A06CF2"/>
    <w:rsid w:val="00A07683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21D5-F227-4F66-929D-0DEFA702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2025-02-06T18:09:00Z</dcterms:created>
  <dcterms:modified xsi:type="dcterms:W3CDTF">2025-02-06T18:09:00Z</dcterms:modified>
</cp:coreProperties>
</file>