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67D" w:rsidRPr="008263B2" w:rsidP="008263B2" w14:paraId="20596C41" w14:textId="77777777">
      <w:pPr>
        <w:spacing w:line="360" w:lineRule="auto"/>
        <w:ind w:left="5387"/>
        <w:jc w:val="both"/>
        <w:rPr>
          <w:rFonts w:ascii="Times New Roman" w:hAnsi="Times New Roman" w:cs="Times New Roman"/>
          <w:b/>
        </w:rPr>
      </w:pPr>
      <w:permStart w:id="0" w:edGrp="everyone"/>
    </w:p>
    <w:p w:rsidR="006D1E9A" w:rsidRPr="008263B2" w:rsidP="008263B2" w14:paraId="07A8F1E3" w14:textId="72341FFA">
      <w:pPr>
        <w:spacing w:line="36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3B2">
        <w:rPr>
          <w:rFonts w:ascii="Times New Roman" w:hAnsi="Times New Roman" w:cs="Times New Roman"/>
          <w:b/>
          <w:sz w:val="24"/>
          <w:szCs w:val="24"/>
        </w:rPr>
        <w:t>Proíbe a preparação de concreto, argamassa e similares</w:t>
      </w:r>
      <w:r w:rsidRPr="008263B2" w:rsidR="00372CE8">
        <w:rPr>
          <w:rFonts w:ascii="Times New Roman" w:hAnsi="Times New Roman" w:cs="Times New Roman"/>
          <w:b/>
          <w:sz w:val="24"/>
          <w:szCs w:val="24"/>
        </w:rPr>
        <w:t xml:space="preserve"> sobre novos pavimentos asfálticos das</w:t>
      </w:r>
      <w:r w:rsidRPr="008263B2">
        <w:rPr>
          <w:rFonts w:ascii="Times New Roman" w:hAnsi="Times New Roman" w:cs="Times New Roman"/>
          <w:b/>
          <w:sz w:val="24"/>
          <w:szCs w:val="24"/>
        </w:rPr>
        <w:t xml:space="preserve"> vias públicas em loteamentos construídos a partir de 2025 no município de Sumaré e dá outras providências.</w:t>
      </w:r>
    </w:p>
    <w:p w:rsidR="0011367D" w:rsidRPr="008263B2" w:rsidP="008263B2" w14:paraId="461D1AF5" w14:textId="77777777">
      <w:pPr>
        <w:spacing w:line="36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5E9" w:rsidRPr="008263B2" w:rsidP="008263B2" w14:paraId="58C3C2C2" w14:textId="6AD20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B2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8263B2">
        <w:rPr>
          <w:rFonts w:ascii="Times New Roman" w:hAnsi="Times New Roman" w:cs="Times New Roman"/>
          <w:sz w:val="24"/>
          <w:szCs w:val="24"/>
        </w:rPr>
        <w:t>Fica proibido preparar concreto, argamassa sobre o pavimento asfáltico</w:t>
      </w:r>
      <w:r w:rsidRPr="008263B2" w:rsidR="0011367D">
        <w:rPr>
          <w:rFonts w:ascii="Times New Roman" w:hAnsi="Times New Roman" w:cs="Times New Roman"/>
          <w:sz w:val="24"/>
          <w:szCs w:val="24"/>
        </w:rPr>
        <w:t xml:space="preserve"> das vias públicas em loteamentos construídos a partir de 2025 no município de Sumaré.</w:t>
      </w:r>
    </w:p>
    <w:p w:rsidR="00372CE8" w:rsidRPr="008263B2" w:rsidP="008263B2" w14:paraId="166CB536" w14:textId="7E7A44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B2">
        <w:rPr>
          <w:rFonts w:ascii="Times New Roman" w:hAnsi="Times New Roman" w:cs="Times New Roman"/>
          <w:sz w:val="24"/>
          <w:szCs w:val="24"/>
        </w:rPr>
        <w:t>§ 1º Esta Lei se</w:t>
      </w:r>
      <w:r w:rsidRPr="008263B2" w:rsidR="00C26672">
        <w:rPr>
          <w:rFonts w:ascii="Times New Roman" w:hAnsi="Times New Roman" w:cs="Times New Roman"/>
          <w:sz w:val="24"/>
          <w:szCs w:val="24"/>
        </w:rPr>
        <w:t xml:space="preserve"> aplica a pavimentos asfálticos de vias públicas recentemente recapeadas</w:t>
      </w:r>
      <w:r w:rsidR="0019106F">
        <w:rPr>
          <w:rFonts w:ascii="Times New Roman" w:hAnsi="Times New Roman" w:cs="Times New Roman"/>
          <w:sz w:val="24"/>
          <w:szCs w:val="24"/>
        </w:rPr>
        <w:t xml:space="preserve"> ou pavimentadas.</w:t>
      </w:r>
      <w:bookmarkStart w:id="1" w:name="_GoBack"/>
      <w:bookmarkEnd w:id="1"/>
    </w:p>
    <w:p w:rsidR="0011367D" w:rsidRPr="008263B2" w:rsidP="008263B2" w14:paraId="24027C1D" w14:textId="0C105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B2">
        <w:rPr>
          <w:rFonts w:ascii="Times New Roman" w:hAnsi="Times New Roman" w:cs="Times New Roman"/>
          <w:b/>
          <w:sz w:val="24"/>
          <w:szCs w:val="24"/>
        </w:rPr>
        <w:t>§</w:t>
      </w:r>
      <w:r w:rsidRPr="008263B2">
        <w:rPr>
          <w:rFonts w:ascii="Times New Roman" w:hAnsi="Times New Roman" w:cs="Times New Roman"/>
          <w:sz w:val="24"/>
          <w:szCs w:val="24"/>
        </w:rPr>
        <w:t xml:space="preserve"> 2º</w:t>
      </w:r>
      <w:r w:rsidRPr="008263B2">
        <w:rPr>
          <w:rFonts w:ascii="Times New Roman" w:hAnsi="Times New Roman" w:cs="Times New Roman"/>
          <w:sz w:val="24"/>
          <w:szCs w:val="24"/>
        </w:rPr>
        <w:t xml:space="preserve"> Ao infrator e a seu mandante serão aplicadas as sanções previstas no art. 3º, inclusive apreensão e remoção do material usado, sem prejuízo da obrigação da limpeza do local e da reparação de danos, eventualmente causados.</w:t>
      </w:r>
    </w:p>
    <w:p w:rsidR="0011367D" w:rsidRPr="008263B2" w:rsidP="008263B2" w14:paraId="4826984B" w14:textId="671395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B2">
        <w:rPr>
          <w:rFonts w:ascii="Times New Roman" w:hAnsi="Times New Roman" w:cs="Times New Roman"/>
          <w:b/>
          <w:sz w:val="24"/>
          <w:szCs w:val="24"/>
        </w:rPr>
        <w:t>Art. 3º</w:t>
      </w:r>
      <w:r w:rsidRPr="008263B2">
        <w:rPr>
          <w:rFonts w:ascii="Times New Roman" w:hAnsi="Times New Roman" w:cs="Times New Roman"/>
          <w:sz w:val="24"/>
          <w:szCs w:val="24"/>
        </w:rPr>
        <w:t xml:space="preserve"> Os infratores serão advertidos verbalmente ou notificados por escrito em caráter educativo, e nos casos de reincidência serão autuados com multa pecuniária no valor correspondente a 50 UFMS (Unidade Fiscal do Município de Sumaré).</w:t>
      </w:r>
    </w:p>
    <w:p w:rsidR="0011367D" w:rsidRPr="008263B2" w:rsidP="008263B2" w14:paraId="5108E88D" w14:textId="5EF276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B2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771607</wp:posOffset>
            </wp:positionH>
            <wp:positionV relativeFrom="paragraph">
              <wp:posOffset>369570</wp:posOffset>
            </wp:positionV>
            <wp:extent cx="4728756" cy="2658449"/>
            <wp:effectExtent l="0" t="0" r="0" b="0"/>
            <wp:wrapNone/>
            <wp:docPr id="283498819" name="Imagem 283498819" descr="Desenho de animal com fundo pre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9187" name="Imagem 283498819" descr="Desenho de animal com fundo pret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756" cy="26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3B2">
        <w:rPr>
          <w:rFonts w:ascii="Times New Roman" w:hAnsi="Times New Roman" w:cs="Times New Roman"/>
          <w:b/>
          <w:sz w:val="24"/>
          <w:szCs w:val="24"/>
        </w:rPr>
        <w:t>Art. 4º</w:t>
      </w:r>
      <w:r w:rsidRPr="008263B2">
        <w:rPr>
          <w:rFonts w:ascii="Times New Roman" w:hAnsi="Times New Roman" w:cs="Times New Roman"/>
          <w:sz w:val="24"/>
          <w:szCs w:val="24"/>
        </w:rPr>
        <w:t xml:space="preserve"> O Poder Executivo poderá regulamentar esta Lei no que couber.</w:t>
      </w:r>
    </w:p>
    <w:p w:rsidR="0011367D" w:rsidRPr="008263B2" w:rsidP="008263B2" w14:paraId="456DDDA0" w14:textId="5CB9CC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B2">
        <w:rPr>
          <w:rFonts w:ascii="Times New Roman" w:hAnsi="Times New Roman" w:cs="Times New Roman"/>
          <w:b/>
          <w:sz w:val="24"/>
          <w:szCs w:val="24"/>
        </w:rPr>
        <w:t>Art. 5º</w:t>
      </w:r>
      <w:r w:rsidRPr="008263B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1367D" w:rsidRPr="008263B2" w:rsidP="008263B2" w14:paraId="2F204B71" w14:textId="64F354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B2">
        <w:rPr>
          <w:rFonts w:ascii="Times New Roman" w:hAnsi="Times New Roman" w:cs="Times New Roman"/>
          <w:b/>
          <w:sz w:val="24"/>
          <w:szCs w:val="24"/>
        </w:rPr>
        <w:t>Art. 6º</w:t>
      </w:r>
      <w:r w:rsidRPr="008263B2">
        <w:rPr>
          <w:rFonts w:ascii="Times New Roman" w:hAnsi="Times New Roman" w:cs="Times New Roman"/>
          <w:sz w:val="24"/>
          <w:szCs w:val="24"/>
        </w:rPr>
        <w:t xml:space="preserve"> Revogam</w:t>
      </w:r>
      <w:r w:rsidR="008263B2">
        <w:rPr>
          <w:rFonts w:ascii="Times New Roman" w:hAnsi="Times New Roman" w:cs="Times New Roman"/>
          <w:sz w:val="24"/>
          <w:szCs w:val="24"/>
        </w:rPr>
        <w:t>-se as disposições em contrário</w:t>
      </w:r>
    </w:p>
    <w:p w:rsidR="0011367D" w:rsidP="008263B2" w14:paraId="711EE014" w14:textId="5502F5BC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8263B2">
        <w:rPr>
          <w:rFonts w:ascii="Times New Roman" w:hAnsi="Times New Roman" w:cs="Times New Roman"/>
          <w:sz w:val="24"/>
          <w:szCs w:val="24"/>
        </w:rPr>
        <w:t>Sala das Sessões, 6 de fevereiro de 2025</w:t>
      </w:r>
      <w:r>
        <w:rPr>
          <w:rFonts w:ascii="Garamond" w:hAnsi="Garamond"/>
          <w:sz w:val="24"/>
          <w:szCs w:val="24"/>
        </w:rPr>
        <w:t>.</w:t>
      </w:r>
    </w:p>
    <w:p w:rsidR="00372CE8" w:rsidP="0011367D" w14:paraId="36208CA1" w14:textId="5229664A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372CE8" w:rsidP="0011367D" w14:paraId="6EEA4D8E" w14:textId="43FCF565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1367D" w:rsidP="008263B2" w14:paraId="781831EF" w14:textId="119C2FB0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1985480</wp:posOffset>
                </wp:positionH>
                <wp:positionV relativeFrom="paragraph">
                  <wp:posOffset>332541</wp:posOffset>
                </wp:positionV>
                <wp:extent cx="1691376" cy="0"/>
                <wp:effectExtent l="0" t="0" r="23495" b="19050"/>
                <wp:wrapNone/>
                <wp:docPr id="120275190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69137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56.35pt,26.2pt" to="289.55pt,26.2pt" strokecolor="black" strokeweight="1.5pt">
                <v:stroke joinstyle="miter"/>
              </v:line>
            </w:pict>
          </mc:Fallback>
        </mc:AlternateContent>
      </w:r>
    </w:p>
    <w:p w:rsidR="00372CE8" w:rsidRPr="00CA3F9D" w:rsidP="00372CE8" w14:paraId="27831276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3F9D">
        <w:rPr>
          <w:rFonts w:ascii="Times New Roman" w:hAnsi="Times New Roman" w:cs="Times New Roman"/>
          <w:b/>
          <w:bCs/>
        </w:rPr>
        <w:t>EDIVALDO TEODORO (PROF. EDINHO)</w:t>
      </w:r>
    </w:p>
    <w:p w:rsidR="0011367D" w:rsidRPr="008263B2" w:rsidP="008263B2" w14:paraId="18397098" w14:textId="03DEC6C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3F9D">
        <w:rPr>
          <w:rFonts w:ascii="Times New Roman" w:hAnsi="Times New Roman" w:cs="Times New Roman"/>
          <w:b/>
          <w:bCs/>
        </w:rPr>
        <w:t>VEREADOR</w:t>
      </w:r>
    </w:p>
    <w:p w:rsidR="0011367D" w:rsidRPr="008263B2" w:rsidP="008263B2" w14:paraId="3A12C8F6" w14:textId="6627BA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3B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372CE8" w:rsidRPr="008263B2" w:rsidP="008263B2" w14:paraId="67E3C0AE" w14:textId="3A7BE9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3B2" w:rsidRPr="008263B2" w:rsidP="008263B2" w14:paraId="7F72ADC7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B2">
        <w:rPr>
          <w:rFonts w:ascii="Times New Roman" w:hAnsi="Times New Roman" w:cs="Times New Roman"/>
          <w:sz w:val="24"/>
          <w:szCs w:val="24"/>
        </w:rPr>
        <w:t>O presente Projeto de Lei tem como objetivo preservar a qualidade e a durabilidade do pavimento asfáltico das vias públicas, proibindo a preparação de argamassa, concreto ou materiais similares diretamente sobre sua superfície, especialmente em vias recentemente pavimentadas ou recapeadas.</w:t>
      </w:r>
    </w:p>
    <w:p w:rsidR="008263B2" w:rsidRPr="008263B2" w:rsidP="008263B2" w14:paraId="6D81A50D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B2">
        <w:rPr>
          <w:rFonts w:ascii="Times New Roman" w:hAnsi="Times New Roman" w:cs="Times New Roman"/>
          <w:sz w:val="24"/>
          <w:szCs w:val="24"/>
        </w:rPr>
        <w:t>A prática de misturar esses materiais sobre o asfalto é prejudicial, pois resíduos endurecidos aderem ao pavimento, dificultando sua remoção e causando danos estruturais, como fissuras e desgaste prematuro. Além disso, a limpeza inadequada desses resíduos pode obstruir sistemas de drenagem, contribuindo para o acúmulo de água e reduzindo a vida útil da infraestrutura viária.</w:t>
      </w:r>
    </w:p>
    <w:p w:rsidR="008263B2" w:rsidRPr="008263B2" w:rsidP="008263B2" w14:paraId="21A5C402" w14:textId="505916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B2">
        <w:rPr>
          <w:rFonts w:ascii="Times New Roman" w:hAnsi="Times New Roman" w:cs="Times New Roman"/>
          <w:sz w:val="24"/>
          <w:szCs w:val="24"/>
        </w:rPr>
        <w:t>A adoção dessa medida garantirá maior conservação do pavimento, resultando em economia para os cofres públicos ao evitar reparos precoces. Além disso, contribuirá para a segurança viária, evitando riscos de desníveis e escorregamentos causados por restos de concreto endurecido sobre a via.</w:t>
      </w:r>
    </w:p>
    <w:p w:rsidR="008263B2" w:rsidP="008263B2" w14:paraId="6F5D43EF" w14:textId="04C715C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787457</wp:posOffset>
            </wp:positionH>
            <wp:positionV relativeFrom="paragraph">
              <wp:posOffset>24004</wp:posOffset>
            </wp:positionV>
            <wp:extent cx="4728756" cy="2658449"/>
            <wp:effectExtent l="0" t="0" r="0" b="0"/>
            <wp:wrapNone/>
            <wp:docPr id="3" name="Imagem 3" descr="Desenho de animal com fundo pre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30058" name="Imagem 283498819" descr="Desenho de animal com fundo pret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756" cy="26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3B2">
        <w:rPr>
          <w:rFonts w:ascii="Times New Roman" w:hAnsi="Times New Roman" w:cs="Times New Roman"/>
          <w:sz w:val="24"/>
          <w:szCs w:val="24"/>
        </w:rPr>
        <w:t>Diante do exposto, solicita-se a aprovação deste Projeto de Lei, visando à proteção do patrimônio público e à melhoria da infraestrutura urbana.</w:t>
      </w:r>
    </w:p>
    <w:p w:rsidR="008263B2" w:rsidP="008263B2" w14:paraId="4FE022A5" w14:textId="3E6BFC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6 de fevereiro de 2025.</w:t>
      </w:r>
    </w:p>
    <w:p w:rsidR="008263B2" w:rsidP="008263B2" w14:paraId="31BB84BC" w14:textId="36768E6F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8263B2" w:rsidP="008263B2" w14:paraId="078C0DE7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8263B2" w:rsidP="008263B2" w14:paraId="0449AB3C" w14:textId="5F190DB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2175279</wp:posOffset>
                </wp:positionH>
                <wp:positionV relativeFrom="paragraph">
                  <wp:posOffset>329722</wp:posOffset>
                </wp:positionV>
                <wp:extent cx="1483937" cy="0"/>
                <wp:effectExtent l="0" t="0" r="2159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839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171.3pt,25.95pt" to="288.15pt,25.95pt" strokecolor="black" strokeweight="1.5pt">
                <v:stroke joinstyle="miter"/>
              </v:line>
            </w:pict>
          </mc:Fallback>
        </mc:AlternateContent>
      </w:r>
    </w:p>
    <w:p w:rsidR="008263B2" w:rsidRPr="00CA3F9D" w:rsidP="008263B2" w14:paraId="5825CFF2" w14:textId="22FDF91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3F9D">
        <w:rPr>
          <w:rFonts w:ascii="Times New Roman" w:hAnsi="Times New Roman" w:cs="Times New Roman"/>
          <w:b/>
          <w:bCs/>
        </w:rPr>
        <w:t>EDIVALDO TEODORO (PROF. EDINHO)</w:t>
      </w:r>
    </w:p>
    <w:p w:rsidR="008263B2" w:rsidRPr="00CA3F9D" w:rsidP="008263B2" w14:paraId="3DA74FC8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3F9D">
        <w:rPr>
          <w:rFonts w:ascii="Times New Roman" w:hAnsi="Times New Roman" w:cs="Times New Roman"/>
          <w:b/>
          <w:bCs/>
        </w:rPr>
        <w:t>VEREADOR</w:t>
      </w:r>
    </w:p>
    <w:p w:rsidR="008263B2" w:rsidP="008263B2" w14:paraId="43CE3075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B075E9" w:rsidRPr="00601B0A" w:rsidP="00601B0A" w14:paraId="3A7304BA" w14:textId="0D3D42B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367D"/>
    <w:rsid w:val="0015657E"/>
    <w:rsid w:val="00156CF8"/>
    <w:rsid w:val="0019106F"/>
    <w:rsid w:val="001B2657"/>
    <w:rsid w:val="00372CE8"/>
    <w:rsid w:val="00460A32"/>
    <w:rsid w:val="004B2CC9"/>
    <w:rsid w:val="0051286F"/>
    <w:rsid w:val="00601B0A"/>
    <w:rsid w:val="00626437"/>
    <w:rsid w:val="00632FA0"/>
    <w:rsid w:val="0069512C"/>
    <w:rsid w:val="006C41A4"/>
    <w:rsid w:val="006D1E9A"/>
    <w:rsid w:val="00822396"/>
    <w:rsid w:val="008263B2"/>
    <w:rsid w:val="00A06CF2"/>
    <w:rsid w:val="00AE6AEE"/>
    <w:rsid w:val="00B075E9"/>
    <w:rsid w:val="00C00C1E"/>
    <w:rsid w:val="00C26672"/>
    <w:rsid w:val="00C36776"/>
    <w:rsid w:val="00CA3F9D"/>
    <w:rsid w:val="00CD6B58"/>
    <w:rsid w:val="00CF401E"/>
    <w:rsid w:val="00F53B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1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DC31-EFA3-45C3-A0E7-96F63736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2036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2025-02-06T18:50:00Z</cp:lastPrinted>
  <dcterms:created xsi:type="dcterms:W3CDTF">2025-02-06T18:49:00Z</dcterms:created>
  <dcterms:modified xsi:type="dcterms:W3CDTF">2025-02-06T18:55:00Z</dcterms:modified>
</cp:coreProperties>
</file>