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Regularização de Guia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620 -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Regularização de Guia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620 -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Devido às chuvas frequentes dos últimos dias, o problema tem se agravado, causando transtornos aos pedestres e motoristas, além de favorecer a proliferação de insetos e outros vetores de doenças.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166796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9083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16121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9558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1693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888287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4928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996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