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117/2025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Quinze do Bairro Sítio Pau Pintado de “RUA WAGNER ALVES LUZ”.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