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Três, do Bairro Sítio Pau Pintado de “RUA GERALDO BORGES DE MORAIS”.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