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2E6E" w:rsidP="00AA2E6E" w14:paraId="74C16053" w14:textId="77777777">
      <w:pPr>
        <w:pStyle w:val="NoSpacing"/>
        <w:spacing w:line="276" w:lineRule="auto"/>
        <w:jc w:val="right"/>
        <w:rPr>
          <w:rStyle w:val="Strong"/>
          <w:sz w:val="28"/>
          <w:szCs w:val="28"/>
        </w:rPr>
      </w:pPr>
      <w:permStart w:id="0" w:edGrp="everyone"/>
      <w:r>
        <w:rPr>
          <w:rStyle w:val="Strong"/>
          <w:sz w:val="28"/>
          <w:szCs w:val="28"/>
        </w:rPr>
        <w:t>REQUERIMENTO Nº___________</w:t>
      </w:r>
    </w:p>
    <w:p w:rsidR="00AA2E6E" w:rsidP="00AA2E6E" w14:paraId="3999572D" w14:textId="77777777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AA2E6E" w:rsidP="00AA2E6E" w14:paraId="4AB2191C" w14:textId="77777777">
      <w:pPr>
        <w:pStyle w:val="NoSpacing"/>
        <w:spacing w:line="276" w:lineRule="auto"/>
        <w:rPr>
          <w:rStyle w:val="Strong"/>
          <w:b w:val="0"/>
          <w:bCs w:val="0"/>
          <w:szCs w:val="24"/>
        </w:rPr>
      </w:pPr>
      <w:r>
        <w:rPr>
          <w:rStyle w:val="Strong"/>
          <w:sz w:val="28"/>
          <w:szCs w:val="28"/>
        </w:rPr>
        <w:t>EXMO. SR. PRESIDENTE DA CÂMARA MUNICIPAL DE SUMARÉ</w:t>
      </w:r>
    </w:p>
    <w:p w:rsidR="00AA2E6E" w:rsidP="00AA2E6E" w14:paraId="2D7A371E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AA2E6E" w:rsidP="00AA2E6E" w14:paraId="44A13B9C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AA2E6E" w:rsidP="00AA2E6E" w14:paraId="7878B4F9" w14:textId="206CCAF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825AE">
        <w:rPr>
          <w:rFonts w:ascii="Arial" w:hAnsi="Arial" w:cs="Arial"/>
        </w:rPr>
        <w:t xml:space="preserve">Trago o presente, </w:t>
      </w:r>
      <w:r>
        <w:rPr>
          <w:rFonts w:ascii="Arial" w:hAnsi="Arial" w:cs="Arial"/>
        </w:rPr>
        <w:t xml:space="preserve">em função </w:t>
      </w:r>
      <w:r w:rsidR="00C13C4B">
        <w:rPr>
          <w:rFonts w:ascii="Arial" w:hAnsi="Arial" w:cs="Arial"/>
        </w:rPr>
        <w:t xml:space="preserve">dos recorrentes descartes de entulhos e lixos em diversos pontos da região do Matão, para </w:t>
      </w:r>
      <w:r w:rsidR="00C13C4B">
        <w:rPr>
          <w:rFonts w:ascii="Arial" w:eastAsia="Arial" w:hAnsi="Arial" w:cs="Arial"/>
        </w:rPr>
        <w:t>que</w:t>
      </w:r>
      <w:r w:rsidR="00C13C4B">
        <w:rPr>
          <w:rFonts w:ascii="Arial" w:eastAsia="Arial" w:hAnsi="Arial" w:cs="Arial"/>
        </w:rPr>
        <w:t xml:space="preserve"> sejam</w:t>
      </w:r>
      <w:r w:rsidR="00C13C4B">
        <w:rPr>
          <w:rFonts w:ascii="Arial" w:eastAsia="Arial" w:hAnsi="Arial" w:cs="Arial"/>
        </w:rPr>
        <w:t xml:space="preserve"> indi</w:t>
      </w:r>
      <w:r w:rsidR="00C13C4B">
        <w:rPr>
          <w:rFonts w:ascii="Arial" w:eastAsia="Arial" w:hAnsi="Arial" w:cs="Arial"/>
        </w:rPr>
        <w:t>cadas</w:t>
      </w:r>
      <w:r w:rsidR="00C13C4B">
        <w:rPr>
          <w:rFonts w:ascii="Arial" w:eastAsia="Arial" w:hAnsi="Arial" w:cs="Arial"/>
        </w:rPr>
        <w:t xml:space="preserve"> quais práticas para tratamento </w:t>
      </w:r>
      <w:r w:rsidR="00C13C4B">
        <w:rPr>
          <w:rFonts w:ascii="Arial" w:eastAsia="Arial" w:hAnsi="Arial" w:cs="Arial"/>
        </w:rPr>
        <w:t>desses materiais</w:t>
      </w:r>
      <w:r w:rsidR="00C13C4B">
        <w:rPr>
          <w:rFonts w:ascii="Arial" w:eastAsia="Arial" w:hAnsi="Arial" w:cs="Arial"/>
        </w:rPr>
        <w:t xml:space="preserve"> estão sendo adotadas pela </w:t>
      </w:r>
      <w:r w:rsidR="00C13C4B">
        <w:rPr>
          <w:rFonts w:ascii="Arial" w:eastAsia="Arial" w:hAnsi="Arial" w:cs="Arial"/>
        </w:rPr>
        <w:t>Administração</w:t>
      </w:r>
      <w:r w:rsidR="00332F19">
        <w:rPr>
          <w:rFonts w:ascii="Arial" w:eastAsia="Arial" w:hAnsi="Arial" w:cs="Arial"/>
        </w:rPr>
        <w:t>, especialmente no que se refere ao descarte de entulho decorrente de demolição de obra particular em rua de acesso às chácaras, na região em referência.</w:t>
      </w:r>
    </w:p>
    <w:p w:rsidR="00AA2E6E" w:rsidP="00AA2E6E" w14:paraId="49C3A47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AA2E6E" w:rsidRPr="00F825AE" w:rsidP="00AA2E6E" w14:paraId="7189A513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825AE">
        <w:rPr>
          <w:rFonts w:ascii="Arial" w:hAnsi="Arial" w:cs="Arial"/>
        </w:rPr>
        <w:t>CONSIDERANDO que é papel desta Casa de Leis legislar no Município de Sumaré, bem como realizar a fiscalização dos serviços públicos municipais para garantir que a população seja atendida em seus direitos;</w:t>
      </w:r>
    </w:p>
    <w:p w:rsidR="00AA2E6E" w:rsidRPr="00F825AE" w:rsidP="00AA2E6E" w14:paraId="488EB20D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AA2E6E" w:rsidP="00AA2E6E" w14:paraId="25518925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825AE">
        <w:rPr>
          <w:rFonts w:ascii="Arial" w:hAnsi="Arial" w:cs="Arial"/>
        </w:rPr>
        <w:t xml:space="preserve">CONSIDERANDO o </w:t>
      </w:r>
      <w:r>
        <w:rPr>
          <w:rFonts w:ascii="Arial" w:hAnsi="Arial" w:cs="Arial"/>
        </w:rPr>
        <w:t>Art. 195 do Regimento Interno desta Casa;</w:t>
      </w:r>
    </w:p>
    <w:p w:rsidR="00AA2E6E" w:rsidP="00AA2E6E" w14:paraId="440723E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AA2E6E" w:rsidP="00AA2E6E" w14:paraId="60F988D2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</w:t>
      </w:r>
      <w:r w:rsidRPr="004655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Parágrafo único do art. 23 da Lei Orgânica do Município de Sumaré; </w:t>
      </w:r>
    </w:p>
    <w:p w:rsidR="00AA2E6E" w:rsidP="00871118" w14:paraId="05C9491E" w14:textId="77777777">
      <w:pPr>
        <w:spacing w:after="0" w:line="360" w:lineRule="auto"/>
        <w:jc w:val="both"/>
        <w:rPr>
          <w:rFonts w:ascii="Arial" w:hAnsi="Arial" w:cs="Arial"/>
        </w:rPr>
      </w:pPr>
    </w:p>
    <w:p w:rsidR="00F52AFC" w:rsidP="00F52AFC" w14:paraId="1DF8C304" w14:textId="40A8D880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</w:t>
      </w:r>
      <w:r w:rsidRPr="004655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art. </w:t>
      </w:r>
      <w:r>
        <w:rPr>
          <w:rFonts w:ascii="Arial" w:hAnsi="Arial" w:cs="Arial"/>
        </w:rPr>
        <w:t>97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seu Parágrafo Único </w:t>
      </w:r>
      <w:r>
        <w:rPr>
          <w:rFonts w:ascii="Arial" w:hAnsi="Arial" w:cs="Arial"/>
        </w:rPr>
        <w:t xml:space="preserve">da Lei </w:t>
      </w:r>
      <w:r>
        <w:rPr>
          <w:rFonts w:ascii="Arial" w:hAnsi="Arial" w:cs="Arial"/>
        </w:rPr>
        <w:t>nº  4.676</w:t>
      </w:r>
      <w:r>
        <w:rPr>
          <w:rFonts w:ascii="Arial" w:hAnsi="Arial" w:cs="Arial"/>
        </w:rPr>
        <w:t>/2008</w:t>
      </w:r>
      <w:r w:rsidR="00332F19">
        <w:rPr>
          <w:rFonts w:ascii="Arial" w:hAnsi="Arial" w:cs="Arial"/>
        </w:rPr>
        <w:t xml:space="preserve"> – Código de Obras do Município de Sumaré</w:t>
      </w:r>
      <w:r>
        <w:rPr>
          <w:rFonts w:ascii="Arial" w:hAnsi="Arial" w:cs="Arial"/>
        </w:rPr>
        <w:t>, que proíbe expressamente o descarte de entulho em via pública e obriga o proprietário da obra a destinar regularmente o material por meio de caçambas</w:t>
      </w:r>
      <w:r w:rsidR="00332F19">
        <w:rPr>
          <w:rFonts w:ascii="Arial" w:hAnsi="Arial" w:cs="Arial"/>
        </w:rPr>
        <w:t xml:space="preserve"> regulamentadas;</w:t>
      </w:r>
    </w:p>
    <w:p w:rsidR="00F52AFC" w:rsidP="00871118" w14:paraId="3E109A35" w14:textId="77777777">
      <w:pPr>
        <w:spacing w:after="0" w:line="360" w:lineRule="auto"/>
        <w:jc w:val="both"/>
        <w:rPr>
          <w:rFonts w:ascii="Arial" w:hAnsi="Arial" w:cs="Arial"/>
        </w:rPr>
      </w:pPr>
    </w:p>
    <w:p w:rsidR="00AA2E6E" w:rsidP="00AA2E6E" w14:paraId="1606C29E" w14:textId="73F9279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</w:t>
      </w:r>
      <w:r w:rsidR="00871118">
        <w:rPr>
          <w:rFonts w:ascii="Arial" w:hAnsi="Arial" w:cs="Arial"/>
        </w:rPr>
        <w:t>estamos em pleno verão, com grande quantidade de precipitação pluviométrica e na iminência de novo surto de DENGUE</w:t>
      </w:r>
      <w:r>
        <w:rPr>
          <w:rFonts w:ascii="Arial" w:hAnsi="Arial" w:cs="Arial"/>
        </w:rPr>
        <w:t xml:space="preserve">; </w:t>
      </w:r>
    </w:p>
    <w:p w:rsidR="00AA2E6E" w:rsidP="00AA2E6E" w14:paraId="1C64DC27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AA2E6E" w:rsidP="00AA2E6E" w14:paraId="645E72D9" w14:textId="6AD05ACF">
      <w:pPr>
        <w:pStyle w:val="NoSpacing"/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CONSIDERANDO </w:t>
      </w:r>
      <w:r w:rsidR="00871118">
        <w:rPr>
          <w:rFonts w:ascii="Arial" w:hAnsi="Arial" w:cs="Arial"/>
        </w:rPr>
        <w:t xml:space="preserve">que a limpeza e a devida manutenção da zeladoria municipal são fundamentais para garantir as condições sanitárias para a população, especialmente no que tange </w:t>
      </w:r>
      <w:r w:rsidR="00312A42">
        <w:rPr>
          <w:rFonts w:ascii="Arial" w:hAnsi="Arial" w:cs="Arial"/>
        </w:rPr>
        <w:t>a</w:t>
      </w:r>
      <w:r w:rsidR="00F52AFC">
        <w:rPr>
          <w:rFonts w:ascii="Arial" w:hAnsi="Arial" w:cs="Arial"/>
        </w:rPr>
        <w:t>o controle de</w:t>
      </w:r>
      <w:r w:rsidR="00871118">
        <w:rPr>
          <w:rFonts w:ascii="Arial" w:hAnsi="Arial" w:cs="Arial"/>
        </w:rPr>
        <w:t xml:space="preserve"> pragas urbanas como escorpiões, baratas, ratos e mosquitos (</w:t>
      </w:r>
      <w:r w:rsidR="00312A42">
        <w:rPr>
          <w:rFonts w:ascii="Arial" w:hAnsi="Arial" w:cs="Arial"/>
        </w:rPr>
        <w:t xml:space="preserve">destacadamente o </w:t>
      </w:r>
      <w:r w:rsidRPr="00312A42" w:rsidR="00312A42">
        <w:rPr>
          <w:rFonts w:ascii="Arial" w:hAnsi="Arial" w:cs="Arial"/>
          <w:i/>
          <w:iCs/>
        </w:rPr>
        <w:t>aedes</w:t>
      </w:r>
      <w:r w:rsidRPr="00312A42" w:rsidR="00312A42">
        <w:rPr>
          <w:rFonts w:ascii="Arial" w:hAnsi="Arial" w:cs="Arial"/>
          <w:i/>
          <w:iCs/>
        </w:rPr>
        <w:t xml:space="preserve"> aegypti,</w:t>
      </w:r>
      <w:r w:rsidR="00312A42">
        <w:rPr>
          <w:rFonts w:ascii="Arial" w:hAnsi="Arial" w:cs="Arial"/>
        </w:rPr>
        <w:t xml:space="preserve"> transmissor de vírus como dengue, </w:t>
      </w:r>
      <w:r w:rsidR="00312A42">
        <w:rPr>
          <w:rFonts w:ascii="Arial" w:hAnsi="Arial" w:cs="Arial"/>
        </w:rPr>
        <w:t>zika</w:t>
      </w:r>
      <w:r w:rsidR="00312A42">
        <w:rPr>
          <w:rFonts w:ascii="Arial" w:hAnsi="Arial" w:cs="Arial"/>
        </w:rPr>
        <w:t xml:space="preserve"> e </w:t>
      </w:r>
      <w:r w:rsidR="00312A42">
        <w:rPr>
          <w:rFonts w:ascii="Arial" w:hAnsi="Arial" w:cs="Arial"/>
        </w:rPr>
        <w:t>chikunguya</w:t>
      </w:r>
      <w:r w:rsidR="00312A42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:rsidR="00AA2E6E" w:rsidP="00AA2E6E" w14:paraId="1668CEE5" w14:textId="77777777">
      <w:pPr>
        <w:pStyle w:val="NoSpacing"/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A2E6E" w:rsidP="00AA2E6E" w14:paraId="4DD5D56C" w14:textId="77777777">
      <w:pPr>
        <w:spacing w:after="0" w:line="360" w:lineRule="auto"/>
        <w:jc w:val="both"/>
        <w:rPr>
          <w:rFonts w:ascii="Arial" w:hAnsi="Arial" w:cs="Arial"/>
        </w:rPr>
      </w:pPr>
    </w:p>
    <w:p w:rsidR="00AA2E6E" w:rsidP="00AA2E6E" w14:paraId="1C5D3891" w14:textId="5603E986">
      <w:pPr>
        <w:tabs>
          <w:tab w:val="left" w:pos="709"/>
        </w:tabs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Ocorre que em diligências em vários bairros do Matão, este Vereador se deparou com grande quantidade de entulho, decorrente de remoção de materiais de construção de obra particular, despejado na </w:t>
      </w:r>
      <w:r>
        <w:rPr>
          <w:rFonts w:ascii="Arial" w:hAnsi="Arial" w:cs="Arial"/>
          <w:b/>
          <w:bCs/>
        </w:rPr>
        <w:t>Rua Severino Soares da Silva (conforme imagens anexas)</w:t>
      </w:r>
      <w:r>
        <w:rPr>
          <w:rFonts w:ascii="Arial" w:hAnsi="Arial" w:cs="Arial"/>
        </w:rPr>
        <w:t>, no acesso a chácaras, pesqueiros e residências, sob a alegação de que a orientação tenha sido emitida por servidor da Regional Matão.</w:t>
      </w:r>
    </w:p>
    <w:p w:rsidR="0009485F" w:rsidP="00AA2E6E" w14:paraId="1D11E086" w14:textId="77777777">
      <w:pPr>
        <w:tabs>
          <w:tab w:val="left" w:pos="709"/>
        </w:tabs>
        <w:spacing w:after="0" w:line="360" w:lineRule="auto"/>
        <w:ind w:firstLine="708"/>
        <w:jc w:val="both"/>
        <w:rPr>
          <w:rFonts w:ascii="Arial" w:hAnsi="Arial" w:cs="Arial"/>
        </w:rPr>
      </w:pPr>
    </w:p>
    <w:p w:rsidR="00AA2E6E" w:rsidP="00AA2E6E" w14:paraId="3F4FD643" w14:textId="77777777">
      <w:pPr>
        <w:tabs>
          <w:tab w:val="left" w:pos="709"/>
        </w:tabs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Ora, </w:t>
      </w:r>
      <w:r w:rsidRPr="00D700E4">
        <w:rPr>
          <w:rFonts w:ascii="Arial" w:hAnsi="Arial" w:cs="Arial"/>
          <w:b/>
          <w:bCs/>
        </w:rPr>
        <w:t xml:space="preserve">a </w:t>
      </w:r>
      <w:r>
        <w:rPr>
          <w:rFonts w:ascii="Arial" w:hAnsi="Arial" w:cs="Arial"/>
          <w:b/>
          <w:bCs/>
        </w:rPr>
        <w:t>via</w:t>
      </w:r>
      <w:r w:rsidRPr="00D700E4">
        <w:rPr>
          <w:rFonts w:ascii="Arial" w:hAnsi="Arial" w:cs="Arial"/>
          <w:b/>
          <w:bCs/>
        </w:rPr>
        <w:t xml:space="preserve"> encontra-se intransitável</w:t>
      </w:r>
      <w:r>
        <w:rPr>
          <w:rFonts w:ascii="Arial" w:hAnsi="Arial" w:cs="Arial"/>
        </w:rPr>
        <w:t xml:space="preserve"> em função da quantidade de tijolos, ferragens, restos de concreto e todo tipo de resíduo de construção; </w:t>
      </w:r>
      <w:r w:rsidRPr="00D700E4">
        <w:rPr>
          <w:rFonts w:ascii="Arial" w:hAnsi="Arial" w:cs="Arial"/>
          <w:b/>
          <w:bCs/>
        </w:rPr>
        <w:t>situação inaceitável</w:t>
      </w:r>
      <w:r>
        <w:rPr>
          <w:rFonts w:ascii="Arial" w:hAnsi="Arial" w:cs="Arial"/>
        </w:rPr>
        <w:t xml:space="preserve"> para os moradores da região. Não se pode normalizar a forma como a política de resíduos e coleta de entulho tem sido tratada em toda a região. Estão sendo criados verdadeiros </w:t>
      </w:r>
      <w:r w:rsidRPr="0051285F">
        <w:rPr>
          <w:rFonts w:ascii="Arial" w:hAnsi="Arial" w:cs="Arial"/>
          <w:b/>
          <w:bCs/>
        </w:rPr>
        <w:t>bolsões de lixo e entulho</w:t>
      </w:r>
      <w:r>
        <w:rPr>
          <w:rFonts w:ascii="Arial" w:hAnsi="Arial" w:cs="Arial"/>
        </w:rPr>
        <w:t xml:space="preserve"> em vários bairros. </w:t>
      </w:r>
    </w:p>
    <w:p w:rsidR="0009485F" w:rsidP="00AA2E6E" w14:paraId="7CA0AF55" w14:textId="77777777">
      <w:pPr>
        <w:tabs>
          <w:tab w:val="left" w:pos="709"/>
        </w:tabs>
        <w:spacing w:after="0" w:line="360" w:lineRule="auto"/>
        <w:ind w:firstLine="708"/>
        <w:jc w:val="both"/>
        <w:rPr>
          <w:rFonts w:ascii="Arial" w:hAnsi="Arial" w:cs="Arial"/>
        </w:rPr>
      </w:pPr>
    </w:p>
    <w:p w:rsidR="00AA2E6E" w:rsidP="00AA2E6E" w14:paraId="74DB9C08" w14:textId="77777777">
      <w:pPr>
        <w:tabs>
          <w:tab w:val="left" w:pos="709"/>
        </w:tabs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Diante do exposto, questiono:</w:t>
      </w:r>
    </w:p>
    <w:p w:rsidR="0009485F" w:rsidP="00AA2E6E" w14:paraId="52134488" w14:textId="77777777">
      <w:pPr>
        <w:tabs>
          <w:tab w:val="left" w:pos="709"/>
        </w:tabs>
        <w:spacing w:after="0" w:line="360" w:lineRule="auto"/>
        <w:jc w:val="both"/>
        <w:rPr>
          <w:rFonts w:ascii="Arial" w:eastAsia="Arial" w:hAnsi="Arial" w:cs="Arial"/>
        </w:rPr>
      </w:pPr>
    </w:p>
    <w:p w:rsidR="00AA2E6E" w:rsidRPr="000B587C" w:rsidP="00AA2E6E" w14:paraId="27FDDAFD" w14:textId="77777777">
      <w:pPr>
        <w:pStyle w:val="ListParagraph"/>
        <w:numPr>
          <w:ilvl w:val="0"/>
          <w:numId w:val="9"/>
        </w:numPr>
        <w:tabs>
          <w:tab w:val="left" w:pos="709"/>
        </w:tabs>
        <w:spacing w:after="0" w:line="360" w:lineRule="auto"/>
        <w:jc w:val="both"/>
        <w:rPr>
          <w:rFonts w:ascii="Arial" w:eastAsia="Arial" w:hAnsi="Arial" w:cs="Arial"/>
        </w:rPr>
      </w:pPr>
      <w:r w:rsidRPr="00170805">
        <w:rPr>
          <w:rFonts w:ascii="Arial" w:eastAsia="Arial" w:hAnsi="Arial" w:cs="Arial"/>
        </w:rPr>
        <w:t xml:space="preserve">Há </w:t>
      </w:r>
      <w:r>
        <w:rPr>
          <w:rFonts w:ascii="Arial" w:eastAsia="Arial" w:hAnsi="Arial" w:cs="Arial"/>
        </w:rPr>
        <w:t>conhecimento da Administração Municipal sobre a orientação para a disposição dos entulhos de obra na entrada das chácaras e pesqueiros na Rua Severino Soares da Silva? Como se justifica tal situação? Quem é o Administrador Regional responsável pela autorização?</w:t>
      </w:r>
    </w:p>
    <w:p w:rsidR="00AA2E6E" w:rsidRPr="00170805" w:rsidP="00AA2E6E" w14:paraId="50C6EDF5" w14:textId="77777777">
      <w:pPr>
        <w:pStyle w:val="ListParagraph"/>
        <w:numPr>
          <w:ilvl w:val="0"/>
          <w:numId w:val="9"/>
        </w:numPr>
        <w:tabs>
          <w:tab w:val="left" w:pos="709"/>
        </w:tabs>
        <w:spacing w:after="0" w:line="360" w:lineRule="auto"/>
        <w:jc w:val="both"/>
        <w:rPr>
          <w:rFonts w:ascii="Arial" w:eastAsia="Arial" w:hAnsi="Arial" w:cs="Arial"/>
        </w:rPr>
      </w:pPr>
      <w:r w:rsidRPr="00170805">
        <w:rPr>
          <w:rFonts w:ascii="Arial" w:eastAsia="Arial" w:hAnsi="Arial" w:cs="Arial"/>
        </w:rPr>
        <w:t>Qual a política de coleta e destinação do entulho recolhido na região?</w:t>
      </w:r>
    </w:p>
    <w:p w:rsidR="00AA2E6E" w:rsidP="00AA2E6E" w14:paraId="7AA3A5DE" w14:textId="77777777">
      <w:pPr>
        <w:pStyle w:val="ListParagraph"/>
        <w:numPr>
          <w:ilvl w:val="0"/>
          <w:numId w:val="9"/>
        </w:numPr>
        <w:tabs>
          <w:tab w:val="left" w:pos="709"/>
        </w:tabs>
        <w:spacing w:after="0" w:line="360" w:lineRule="auto"/>
        <w:jc w:val="both"/>
        <w:rPr>
          <w:rFonts w:ascii="Arial" w:eastAsia="Arial" w:hAnsi="Arial" w:cs="Arial"/>
        </w:rPr>
      </w:pPr>
      <w:r w:rsidRPr="00170805">
        <w:rPr>
          <w:rFonts w:ascii="Arial" w:eastAsia="Arial" w:hAnsi="Arial" w:cs="Arial"/>
        </w:rPr>
        <w:t>Qual a programação da referida Regional para a realização de limpeza dos locais com entulho</w:t>
      </w:r>
      <w:r>
        <w:rPr>
          <w:rFonts w:ascii="Arial" w:eastAsia="Arial" w:hAnsi="Arial" w:cs="Arial"/>
        </w:rPr>
        <w:t>? Para onde estão sendo destinadas as coletas da referida Regional?</w:t>
      </w:r>
    </w:p>
    <w:p w:rsidR="00AA2E6E" w:rsidP="00AA2E6E" w14:paraId="226AD56B" w14:textId="77777777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p w:rsidR="00AA2E6E" w:rsidP="00AA2E6E" w14:paraId="778A1CBF" w14:textId="77777777">
      <w:pPr>
        <w:pStyle w:val="NoSpacing"/>
        <w:tabs>
          <w:tab w:val="left" w:pos="85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Dessa forma, acreditando que se tratam de informações importantes para a elaboração de estratégias que visem a melhor qualidade dos serviços em nosso município, trago o presente para discussão e submissão ao Plenário desta Casa.</w:t>
      </w:r>
    </w:p>
    <w:p w:rsidR="00AA2E6E" w:rsidP="0009485F" w14:paraId="54CB9475" w14:textId="77777777">
      <w:pPr>
        <w:spacing w:after="0" w:line="360" w:lineRule="auto"/>
        <w:jc w:val="right"/>
        <w:rPr>
          <w:rFonts w:ascii="Arial" w:hAnsi="Arial" w:cs="Arial"/>
        </w:rPr>
      </w:pPr>
    </w:p>
    <w:p w:rsidR="00AA2E6E" w:rsidRPr="00D56178" w:rsidP="0009485F" w14:paraId="210B2C31" w14:textId="5E9DDAB1">
      <w:pPr>
        <w:spacing w:after="0"/>
        <w:jc w:val="right"/>
        <w:rPr>
          <w:rFonts w:ascii="Arial" w:hAnsi="Arial" w:cs="Arial"/>
          <w:bCs/>
        </w:rPr>
      </w:pPr>
      <w:r w:rsidRPr="00D56178">
        <w:rPr>
          <w:rFonts w:ascii="Arial" w:hAnsi="Arial" w:cs="Arial"/>
          <w:bCs/>
        </w:rPr>
        <w:t xml:space="preserve">Sala das Sessões, </w:t>
      </w:r>
      <w:r w:rsidR="007F40C9">
        <w:rPr>
          <w:rFonts w:ascii="Arial" w:hAnsi="Arial" w:cs="Arial"/>
          <w:bCs/>
        </w:rPr>
        <w:t>04</w:t>
      </w:r>
      <w:r w:rsidRPr="00D56178"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</w:rPr>
        <w:t>fevereiro</w:t>
      </w:r>
      <w:r w:rsidRPr="00D56178">
        <w:rPr>
          <w:rFonts w:ascii="Arial" w:hAnsi="Arial" w:cs="Arial"/>
          <w:bCs/>
        </w:rPr>
        <w:t xml:space="preserve"> de 202</w:t>
      </w:r>
      <w:r w:rsidR="007F40C9">
        <w:rPr>
          <w:rFonts w:ascii="Arial" w:hAnsi="Arial" w:cs="Arial"/>
          <w:bCs/>
        </w:rPr>
        <w:t>5</w:t>
      </w:r>
      <w:r w:rsidRPr="00D56178">
        <w:rPr>
          <w:rFonts w:ascii="Arial" w:hAnsi="Arial" w:cs="Arial"/>
          <w:bCs/>
        </w:rPr>
        <w:t>.</w:t>
      </w:r>
    </w:p>
    <w:p w:rsidR="00AA2E6E" w:rsidRPr="0046554D" w:rsidP="00AA2E6E" w14:paraId="44AB058E" w14:textId="77777777">
      <w:pPr>
        <w:spacing w:after="0" w:line="360" w:lineRule="auto"/>
        <w:jc w:val="both"/>
        <w:rPr>
          <w:rFonts w:ascii="Arial" w:hAnsi="Arial" w:cs="Arial"/>
        </w:rPr>
      </w:pPr>
    </w:p>
    <w:p w:rsidR="00AA2E6E" w:rsidP="00AA2E6E" w14:paraId="6D222B22" w14:textId="77777777">
      <w:pPr>
        <w:spacing w:after="0" w:line="360" w:lineRule="auto"/>
        <w:rPr>
          <w:rFonts w:ascii="Arial" w:hAnsi="Arial" w:cs="Arial"/>
          <w:b/>
        </w:rPr>
      </w:pPr>
    </w:p>
    <w:p w:rsidR="00AA2E6E" w:rsidRPr="0046554D" w:rsidP="00AA2E6E" w14:paraId="52DDA379" w14:textId="77777777">
      <w:pPr>
        <w:spacing w:after="0" w:line="360" w:lineRule="auto"/>
        <w:rPr>
          <w:rFonts w:ascii="Arial" w:hAnsi="Arial" w:cs="Arial"/>
          <w:b/>
        </w:rPr>
      </w:pPr>
    </w:p>
    <w:p w:rsidR="00AA2E6E" w:rsidRPr="0046554D" w:rsidP="00AA2E6E" w14:paraId="1BD536FF" w14:textId="77777777">
      <w:pPr>
        <w:spacing w:after="0" w:line="276" w:lineRule="auto"/>
        <w:jc w:val="center"/>
        <w:rPr>
          <w:rFonts w:ascii="Arial" w:hAnsi="Arial" w:cs="Arial"/>
          <w:b/>
        </w:rPr>
      </w:pPr>
      <w:r w:rsidRPr="0046554D">
        <w:rPr>
          <w:rFonts w:ascii="Arial" w:hAnsi="Arial" w:cs="Arial"/>
          <w:b/>
        </w:rPr>
        <w:t>Hélio Silva</w:t>
      </w:r>
    </w:p>
    <w:p w:rsidR="00AA2E6E" w:rsidRPr="0046554D" w:rsidP="00AA2E6E" w14:paraId="5DAB868A" w14:textId="47CE1CD0">
      <w:pPr>
        <w:spacing w:after="0" w:line="276" w:lineRule="auto"/>
        <w:jc w:val="center"/>
        <w:rPr>
          <w:rFonts w:ascii="Arial" w:hAnsi="Arial" w:cs="Arial"/>
        </w:rPr>
      </w:pPr>
      <w:r w:rsidRPr="0046554D">
        <w:rPr>
          <w:rFonts w:ascii="Arial" w:hAnsi="Arial" w:cs="Arial"/>
          <w:b/>
        </w:rPr>
        <w:t xml:space="preserve">Vereador </w:t>
      </w:r>
      <w:r w:rsidR="007F40C9">
        <w:rPr>
          <w:rFonts w:ascii="Arial" w:hAnsi="Arial" w:cs="Arial"/>
          <w:b/>
        </w:rPr>
        <w:t>Presidente</w:t>
      </w:r>
    </w:p>
    <w:permEnd w:id="0"/>
    <w:p w:rsidR="006D1E9A" w:rsidRPr="009137EE" w:rsidP="00676E43" w14:paraId="07A8F1E3" w14:textId="33A44AA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C277B1"/>
    <w:multiLevelType w:val="hybridMultilevel"/>
    <w:tmpl w:val="372E4DB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DC457E"/>
    <w:multiLevelType w:val="hybridMultilevel"/>
    <w:tmpl w:val="7C821094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724039"/>
    <w:multiLevelType w:val="hybridMultilevel"/>
    <w:tmpl w:val="1F22B566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485F"/>
    <w:rsid w:val="000B587C"/>
    <w:rsid w:val="000D2BDC"/>
    <w:rsid w:val="00104AAA"/>
    <w:rsid w:val="0015657E"/>
    <w:rsid w:val="00156CF8"/>
    <w:rsid w:val="00170805"/>
    <w:rsid w:val="001D23BC"/>
    <w:rsid w:val="001D25F1"/>
    <w:rsid w:val="00312A42"/>
    <w:rsid w:val="00332F19"/>
    <w:rsid w:val="003E5CF0"/>
    <w:rsid w:val="00435436"/>
    <w:rsid w:val="00460A32"/>
    <w:rsid w:val="0046554D"/>
    <w:rsid w:val="004A0CD0"/>
    <w:rsid w:val="004B2CC9"/>
    <w:rsid w:val="004E6C84"/>
    <w:rsid w:val="0051285F"/>
    <w:rsid w:val="0051286F"/>
    <w:rsid w:val="00601B0A"/>
    <w:rsid w:val="00626437"/>
    <w:rsid w:val="00632FA0"/>
    <w:rsid w:val="00676E43"/>
    <w:rsid w:val="006C41A4"/>
    <w:rsid w:val="006D1E9A"/>
    <w:rsid w:val="006E0A3F"/>
    <w:rsid w:val="00755398"/>
    <w:rsid w:val="007F40C9"/>
    <w:rsid w:val="00822396"/>
    <w:rsid w:val="00871118"/>
    <w:rsid w:val="00881C74"/>
    <w:rsid w:val="00886A70"/>
    <w:rsid w:val="008D1B7A"/>
    <w:rsid w:val="009137EE"/>
    <w:rsid w:val="00954F1A"/>
    <w:rsid w:val="009560B2"/>
    <w:rsid w:val="009626DF"/>
    <w:rsid w:val="00997A10"/>
    <w:rsid w:val="00A06CF2"/>
    <w:rsid w:val="00AA2E6E"/>
    <w:rsid w:val="00AE6AEE"/>
    <w:rsid w:val="00B845CA"/>
    <w:rsid w:val="00C00C1E"/>
    <w:rsid w:val="00C13C4B"/>
    <w:rsid w:val="00C36776"/>
    <w:rsid w:val="00CC14E9"/>
    <w:rsid w:val="00CC6954"/>
    <w:rsid w:val="00CD6B58"/>
    <w:rsid w:val="00CE611A"/>
    <w:rsid w:val="00CF401E"/>
    <w:rsid w:val="00D17284"/>
    <w:rsid w:val="00D56178"/>
    <w:rsid w:val="00D700E4"/>
    <w:rsid w:val="00DA4754"/>
    <w:rsid w:val="00DB3242"/>
    <w:rsid w:val="00DD11CB"/>
    <w:rsid w:val="00EE2B9A"/>
    <w:rsid w:val="00F52AFC"/>
    <w:rsid w:val="00F628F2"/>
    <w:rsid w:val="00F825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AF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8D1B7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AA2E6E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AA2E6E"/>
    <w:pPr>
      <w:spacing w:line="252" w:lineRule="auto"/>
      <w:ind w:left="720"/>
      <w:contextualSpacing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E67EE-4560-41DD-8DC8-6C09666F0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494</Words>
  <Characters>2673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15</cp:revision>
  <cp:lastPrinted>2021-02-25T18:05:00Z</cp:lastPrinted>
  <dcterms:created xsi:type="dcterms:W3CDTF">2025-01-16T18:15:00Z</dcterms:created>
  <dcterms:modified xsi:type="dcterms:W3CDTF">2025-02-03T13:35:00Z</dcterms:modified>
</cp:coreProperties>
</file>