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7DF9ED2D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371792">
        <w:t>04</w:t>
      </w:r>
      <w:r w:rsidRPr="008157C6">
        <w:t xml:space="preserve"> DE </w:t>
      </w:r>
      <w:r w:rsidR="00371792">
        <w:t xml:space="preserve">FEVEREIRO </w:t>
      </w:r>
      <w:r w:rsidRPr="008157C6">
        <w:t>DE 202</w:t>
      </w:r>
      <w:r w:rsidR="00371792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61DA994F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9B3583">
        <w:t>Quatro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9B3583">
        <w:t>MARIA GERUSINA DE SÁ</w:t>
      </w:r>
      <w:bookmarkEnd w:id="1"/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2595F5FE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181838">
        <w:t>Quatro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54097D">
        <w:t xml:space="preserve">Maria </w:t>
      </w:r>
      <w:r w:rsidR="0054097D">
        <w:t>Gerusina</w:t>
      </w:r>
      <w:r w:rsidR="0054097D">
        <w:t xml:space="preserve"> de Sá</w:t>
      </w:r>
      <w:r w:rsidRPr="005A262F">
        <w:t>”</w:t>
      </w:r>
      <w:r w:rsidR="00F803B6">
        <w:t>.</w:t>
      </w:r>
    </w:p>
    <w:p w:rsidR="00D249A2" w:rsidRPr="005A262F" w:rsidP="005A262F" w14:paraId="24F005F1" w14:textId="374F497B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</w:t>
      </w:r>
      <w:r w:rsidR="0054097D">
        <w:t>José Aparecido Procópio Teixeira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54097D">
        <w:t>Rua Geraldo Borges de Mora</w:t>
      </w:r>
      <w:r w:rsidR="009D7603">
        <w:t>i</w:t>
      </w:r>
      <w:r w:rsidR="0054097D">
        <w:t>s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71792" w:rsidRPr="00371792" w:rsidP="00371792" w14:paraId="4D445773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371792">
        <w:rPr>
          <w:rFonts w:ascii="Cambria" w:hAnsi="Cambria" w:cs="Arial"/>
          <w:sz w:val="26"/>
          <w:szCs w:val="26"/>
        </w:rPr>
        <w:t>Sala das Sessões, 04 de fevereiro de 2025</w:t>
      </w:r>
    </w:p>
    <w:p w:rsidR="00371792" w:rsidRPr="00371792" w:rsidP="00371792" w14:paraId="51DBC0CD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371792" w:rsidRPr="00371792" w:rsidP="00371792" w14:paraId="76805322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371792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371792" w:rsidRPr="00371792" w:rsidP="00371792" w14:paraId="34023750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371792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371792" w:rsidP="00E341C4" w14:paraId="03D2BE90" w14:textId="77777777"/>
    <w:p w:rsidR="00371792" w:rsidP="00E341C4" w14:paraId="66AC6721" w14:textId="77777777"/>
    <w:p w:rsidR="00371792" w:rsidP="00E341C4" w14:paraId="567D2E89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271EF5DA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Maria </w:t>
      </w:r>
      <w:r w:rsidRPr="009D7603" w:rsidR="009D7603">
        <w:rPr>
          <w:rFonts w:ascii="Cambria" w:hAnsi="Cambria"/>
          <w:b/>
          <w:bCs/>
          <w:sz w:val="26"/>
          <w:szCs w:val="26"/>
        </w:rPr>
        <w:t>Gerusina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de Sá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0C7C8FAE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Maria </w:t>
      </w:r>
      <w:r w:rsidRPr="009D7603" w:rsidR="009D7603">
        <w:rPr>
          <w:rFonts w:ascii="Cambria" w:hAnsi="Cambria"/>
          <w:b/>
          <w:bCs/>
          <w:sz w:val="26"/>
          <w:szCs w:val="26"/>
        </w:rPr>
        <w:t>Gerusina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de Sá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371792" w14:paraId="54025EB3" w14:textId="3978B749">
      <w:pPr>
        <w:jc w:val="center"/>
      </w:pPr>
    </w:p>
    <w:p w:rsidR="00371792" w:rsidRPr="00371792" w:rsidP="00371792" w14:paraId="5E6BA850" w14:textId="77777777">
      <w:pPr>
        <w:jc w:val="center"/>
        <w:rPr>
          <w:rFonts w:ascii="Cambria" w:hAnsi="Cambria" w:cs="Arial"/>
          <w:sz w:val="26"/>
          <w:szCs w:val="26"/>
        </w:rPr>
      </w:pPr>
      <w:r w:rsidRPr="00371792">
        <w:rPr>
          <w:rFonts w:ascii="Cambria" w:hAnsi="Cambria" w:cs="Arial"/>
          <w:sz w:val="26"/>
          <w:szCs w:val="26"/>
        </w:rPr>
        <w:t>Sala das Sessões, 04 de fevereiro de 2025</w:t>
      </w:r>
    </w:p>
    <w:p w:rsidR="00371792" w:rsidRPr="00371792" w:rsidP="00371792" w14:paraId="6324F4A1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371792" w:rsidRPr="00371792" w:rsidP="00371792" w14:paraId="1BC9B016" w14:textId="5D02437C">
      <w:pPr>
        <w:jc w:val="center"/>
        <w:rPr>
          <w:rFonts w:ascii="Cambria" w:hAnsi="Cambria" w:cs="Arial"/>
          <w:b/>
          <w:sz w:val="26"/>
          <w:szCs w:val="26"/>
        </w:rPr>
      </w:pPr>
      <w:r w:rsidRPr="00371792">
        <w:rPr>
          <w:rFonts w:ascii="Cambria" w:hAnsi="Cambria" w:cs="Arial"/>
          <w:b/>
          <w:sz w:val="26"/>
          <w:szCs w:val="26"/>
        </w:rPr>
        <w:t>WELLINGTON SOUZA</w:t>
      </w:r>
    </w:p>
    <w:p w:rsidR="00371792" w:rsidRPr="00371792" w:rsidP="00371792" w14:paraId="23750F8A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371792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81838"/>
    <w:rsid w:val="001D2167"/>
    <w:rsid w:val="001D6624"/>
    <w:rsid w:val="001E4DD0"/>
    <w:rsid w:val="00204BB8"/>
    <w:rsid w:val="00261746"/>
    <w:rsid w:val="002838C8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71792"/>
    <w:rsid w:val="00386F13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B6C4E"/>
    <w:rsid w:val="004C528A"/>
    <w:rsid w:val="004F2C94"/>
    <w:rsid w:val="0051122C"/>
    <w:rsid w:val="0051286F"/>
    <w:rsid w:val="005148F2"/>
    <w:rsid w:val="0054097D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D393E"/>
    <w:rsid w:val="007D7B87"/>
    <w:rsid w:val="00811873"/>
    <w:rsid w:val="00813960"/>
    <w:rsid w:val="008157C6"/>
    <w:rsid w:val="00822396"/>
    <w:rsid w:val="00831EE6"/>
    <w:rsid w:val="008563BE"/>
    <w:rsid w:val="00876D82"/>
    <w:rsid w:val="008B5F21"/>
    <w:rsid w:val="008E3ABF"/>
    <w:rsid w:val="008F2715"/>
    <w:rsid w:val="00913D67"/>
    <w:rsid w:val="00923088"/>
    <w:rsid w:val="00987DC1"/>
    <w:rsid w:val="009A18A1"/>
    <w:rsid w:val="009A2B6B"/>
    <w:rsid w:val="009A6B1B"/>
    <w:rsid w:val="009B2952"/>
    <w:rsid w:val="009B3583"/>
    <w:rsid w:val="009D7603"/>
    <w:rsid w:val="009F0901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017AB"/>
    <w:rsid w:val="00D137D8"/>
    <w:rsid w:val="00D1386B"/>
    <w:rsid w:val="00D249A2"/>
    <w:rsid w:val="00D43B6E"/>
    <w:rsid w:val="00D55718"/>
    <w:rsid w:val="00D7507E"/>
    <w:rsid w:val="00D81013"/>
    <w:rsid w:val="00D84457"/>
    <w:rsid w:val="00D9360B"/>
    <w:rsid w:val="00E1461B"/>
    <w:rsid w:val="00E341C4"/>
    <w:rsid w:val="00E532F5"/>
    <w:rsid w:val="00E54249"/>
    <w:rsid w:val="00EC5768"/>
    <w:rsid w:val="00ED0CF0"/>
    <w:rsid w:val="00F13302"/>
    <w:rsid w:val="00F22510"/>
    <w:rsid w:val="00F803B6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6D46-E3FD-419C-9C6E-5775E68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2025-02-03T15:12:00Z</dcterms:created>
  <dcterms:modified xsi:type="dcterms:W3CDTF">2025-02-03T15:12:00Z</dcterms:modified>
</cp:coreProperties>
</file>