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1003" w:rsidRPr="004B7A4C" w:rsidP="00151003" w14:paraId="1B60361D" w14:textId="266F4ECC">
      <w:pPr>
        <w:spacing w:before="240" w:after="240" w:line="240" w:lineRule="auto"/>
        <w:ind w:left="1416" w:right="-560"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permStart w:id="0" w:edGrp="everyone"/>
      <w:r w:rsidRPr="004B7A4C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PROJETO DE LEI Nº __________ DE 17 DE JANEIRO DE 2025.</w:t>
      </w:r>
    </w:p>
    <w:p w:rsidR="00151003" w:rsidRPr="004B7A4C" w:rsidP="00151003" w14:paraId="5508ABA9" w14:textId="77777777">
      <w:pPr>
        <w:spacing w:before="240" w:after="24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 </w:t>
      </w:r>
    </w:p>
    <w:p w:rsidR="002C724E" w:rsidRPr="004B7A4C" w:rsidP="002C724E" w14:paraId="7733042C" w14:textId="512ACF38">
      <w:pPr>
        <w:ind w:left="4536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 xml:space="preserve">“Dispõe sobre a criação do programa de </w:t>
      </w:r>
      <w:r w:rsidR="00340175">
        <w:rPr>
          <w:rFonts w:ascii="Palatino Linotype" w:hAnsi="Palatino Linotype" w:cs="Arial"/>
          <w:b/>
          <w:bCs/>
          <w:sz w:val="24"/>
          <w:szCs w:val="24"/>
        </w:rPr>
        <w:t>‘</w:t>
      </w:r>
      <w:r w:rsidRPr="004B7A4C">
        <w:rPr>
          <w:rFonts w:ascii="Palatino Linotype" w:hAnsi="Palatino Linotype" w:cs="Arial"/>
          <w:b/>
          <w:bCs/>
          <w:sz w:val="24"/>
          <w:szCs w:val="24"/>
        </w:rPr>
        <w:t>Coleta Seletiva de Lixo</w:t>
      </w:r>
      <w:r w:rsidR="00340175">
        <w:rPr>
          <w:rFonts w:ascii="Palatino Linotype" w:hAnsi="Palatino Linotype" w:cs="Arial"/>
          <w:b/>
          <w:bCs/>
          <w:sz w:val="24"/>
          <w:szCs w:val="24"/>
        </w:rPr>
        <w:t>’</w:t>
      </w:r>
      <w:r w:rsidRPr="004B7A4C">
        <w:rPr>
          <w:rFonts w:ascii="Palatino Linotype" w:hAnsi="Palatino Linotype" w:cs="Arial"/>
          <w:b/>
          <w:bCs/>
          <w:sz w:val="24"/>
          <w:szCs w:val="24"/>
        </w:rPr>
        <w:t>, envolvendo os alunos das escolas municipais do município de Sumaré e dá outras providencias.”</w:t>
      </w:r>
    </w:p>
    <w:p w:rsidR="002C724E" w:rsidRPr="004B7A4C" w:rsidP="002C724E" w14:paraId="2899D1D7" w14:textId="491FCAF8">
      <w:pPr>
        <w:shd w:val="clear" w:color="auto" w:fill="FFFFFF"/>
        <w:spacing w:before="60" w:after="0" w:line="240" w:lineRule="auto"/>
        <w:ind w:firstLine="165"/>
        <w:jc w:val="both"/>
        <w:rPr>
          <w:rFonts w:ascii="Palatino Linotype" w:eastAsia="Times New Roman" w:hAnsi="Palatino Linotype" w:cs="Arial"/>
          <w:b/>
          <w:bCs/>
          <w:color w:val="000000" w:themeColor="text1"/>
          <w:spacing w:val="2"/>
          <w:sz w:val="24"/>
          <w:szCs w:val="24"/>
          <w:lang w:eastAsia="pt-BR"/>
        </w:rPr>
      </w:pPr>
    </w:p>
    <w:p w:rsidR="002C724E" w:rsidRPr="004B7A4C" w:rsidP="004B7A4C" w14:paraId="3013F6A1" w14:textId="6B4B94AF">
      <w:pPr>
        <w:shd w:val="clear" w:color="auto" w:fill="FFFFFF"/>
        <w:spacing w:before="60" w:after="0" w:line="276" w:lineRule="auto"/>
        <w:ind w:firstLine="1418"/>
        <w:jc w:val="both"/>
        <w:rPr>
          <w:rFonts w:ascii="Palatino Linotype" w:eastAsia="Times New Roman" w:hAnsi="Palatino Linotype" w:cs="Arial"/>
          <w:color w:val="000000" w:themeColor="text1"/>
          <w:spacing w:val="2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color w:val="000000" w:themeColor="text1"/>
          <w:spacing w:val="2"/>
          <w:sz w:val="24"/>
          <w:szCs w:val="24"/>
          <w:lang w:eastAsia="pt-BR"/>
        </w:rPr>
        <w:t>Faço saber que a Câmara Municipal de Sumaré aprovou, sanciono e promulgo a seguinte lei:</w:t>
      </w:r>
    </w:p>
    <w:p w:rsidR="002C724E" w:rsidRPr="004B7A4C" w:rsidP="002C724E" w14:paraId="78C67904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</w:p>
    <w:p w:rsidR="002C724E" w:rsidRPr="004B7A4C" w:rsidP="002C724E" w14:paraId="711D7FD1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>Art. 1º</w:t>
      </w:r>
      <w:r w:rsidRPr="004B7A4C">
        <w:rPr>
          <w:rFonts w:ascii="Palatino Linotype" w:hAnsi="Palatino Linotype" w:cs="Arial"/>
          <w:sz w:val="24"/>
          <w:szCs w:val="24"/>
        </w:rPr>
        <w:t xml:space="preserve"> Fica instituído o Programa de Coleta Seletiva de Lixo a ser implantado nas Escolas da rede municipal do município de Sumaré, objetivando o reaproveitamento dos materiais recicláveis e a consequente preservação do meio ambiente. </w:t>
      </w:r>
    </w:p>
    <w:p w:rsidR="002C724E" w:rsidRPr="004B7A4C" w:rsidP="002C724E" w14:paraId="13BD6E63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</w:p>
    <w:p w:rsidR="002C724E" w:rsidRPr="004B7A4C" w:rsidP="002C724E" w14:paraId="6540905F" w14:textId="63BA6003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>Art. 2º</w:t>
      </w:r>
      <w:r w:rsidRPr="004B7A4C">
        <w:rPr>
          <w:rFonts w:ascii="Palatino Linotype" w:hAnsi="Palatino Linotype" w:cs="Arial"/>
          <w:sz w:val="24"/>
          <w:szCs w:val="24"/>
        </w:rPr>
        <w:t xml:space="preserve"> - O programa de coleta seletiva de lixo será implantado, estruturado e definido, em conjunto, pelas Secretarias Municipais de Educação, de Meio Ambiente e o Setor de Comunicação, esta última, com a tarefa específica de criar e divulgar campanhas de conscientização acerca do reconhecimento, da reciclagem e do reaproveitamento do material supramencionado. </w:t>
      </w:r>
    </w:p>
    <w:p w:rsidR="002C724E" w:rsidRPr="004B7A4C" w:rsidP="002C724E" w14:paraId="78EF867E" w14:textId="44D069A5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>I</w:t>
      </w:r>
      <w:r w:rsidRPr="004B7A4C" w:rsidR="00B97350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4B7A4C">
        <w:rPr>
          <w:rFonts w:ascii="Palatino Linotype" w:hAnsi="Palatino Linotype" w:cs="Arial"/>
          <w:b/>
          <w:bCs/>
          <w:sz w:val="24"/>
          <w:szCs w:val="24"/>
        </w:rPr>
        <w:t>–</w:t>
      </w:r>
      <w:r w:rsidRPr="004B7A4C">
        <w:rPr>
          <w:rFonts w:ascii="Palatino Linotype" w:hAnsi="Palatino Linotype" w:cs="Arial"/>
          <w:sz w:val="24"/>
          <w:szCs w:val="24"/>
        </w:rPr>
        <w:t xml:space="preserve"> Cabe à Secretaria Municipal de Educação a instalação do programa de Coleta Seletiva de Lixo nas escolas do município, bem como, a orientação dos educadores e a criação de projetos educacionais e sua devida inserção no planejamento </w:t>
      </w:r>
      <w:r w:rsidRPr="004B7A4C">
        <w:rPr>
          <w:rFonts w:ascii="Palatino Linotype" w:hAnsi="Palatino Linotype" w:cs="Arial"/>
          <w:sz w:val="24"/>
          <w:szCs w:val="24"/>
        </w:rPr>
        <w:t>escolar, e, consequentemente, sua execução, como por exemplo, feiras ambientais, palestras, e campanhas com os alunos e os pais/responsáveis etc.</w:t>
      </w:r>
    </w:p>
    <w:p w:rsidR="002C724E" w:rsidRPr="004B7A4C" w:rsidP="002C724E" w14:paraId="180784E4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 xml:space="preserve"> II</w:t>
      </w:r>
      <w:r w:rsidRPr="004B7A4C">
        <w:rPr>
          <w:rFonts w:ascii="Palatino Linotype" w:hAnsi="Palatino Linotype" w:cs="Arial"/>
          <w:sz w:val="24"/>
          <w:szCs w:val="24"/>
        </w:rPr>
        <w:t xml:space="preserve"> – Cabe à Secretaria de Meio Ambiente criar parcerias com cooperativas e empresas de reciclagem, a fim de garantir o correto recolhimento do lixo escolar, bem como, para garantir o progresso de reciclagem próprio e a utilização do material depois de reciclado. </w:t>
      </w:r>
    </w:p>
    <w:p w:rsidR="002C724E" w:rsidRPr="004B7A4C" w:rsidP="002C724E" w14:paraId="7381CEB4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 xml:space="preserve">III </w:t>
      </w:r>
      <w:r w:rsidRPr="004B7A4C">
        <w:rPr>
          <w:rFonts w:ascii="Palatino Linotype" w:hAnsi="Palatino Linotype" w:cs="Arial"/>
          <w:sz w:val="24"/>
          <w:szCs w:val="24"/>
        </w:rPr>
        <w:t xml:space="preserve">– Cabe ao setor de Comunicação à divulgação do presente programa nos meios de comunicação, bem como, a elaboração de campanhas de conscientização acerca do referido tema. </w:t>
      </w:r>
    </w:p>
    <w:p w:rsidR="002C724E" w:rsidRPr="004B7A4C" w:rsidP="002C724E" w14:paraId="55E3D237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</w:p>
    <w:p w:rsidR="002C724E" w:rsidRPr="004B7A4C" w:rsidP="002C724E" w14:paraId="20046784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>Art. 3º</w:t>
      </w:r>
      <w:r w:rsidRPr="004B7A4C">
        <w:rPr>
          <w:rFonts w:ascii="Palatino Linotype" w:hAnsi="Palatino Linotype" w:cs="Arial"/>
          <w:sz w:val="24"/>
          <w:szCs w:val="24"/>
        </w:rPr>
        <w:t xml:space="preserve"> – Fica estabelecida a Semana da Reciclagem Escolar, que contará com trabalhos educacionais voltados para os alunos, para os pais/responsáveis e para a comunidade, sempre com período próximo ao Dia Nacional da Reciclagem – dia 05 de junho.</w:t>
      </w:r>
    </w:p>
    <w:p w:rsidR="002C724E" w:rsidRPr="004B7A4C" w:rsidP="002C724E" w14:paraId="6403FD21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</w:p>
    <w:p w:rsidR="002C724E" w:rsidRPr="004B7A4C" w:rsidP="002C724E" w14:paraId="0812D473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>Art. 4º</w:t>
      </w:r>
      <w:r w:rsidRPr="004B7A4C">
        <w:rPr>
          <w:rFonts w:ascii="Palatino Linotype" w:hAnsi="Palatino Linotype" w:cs="Arial"/>
          <w:sz w:val="24"/>
          <w:szCs w:val="24"/>
        </w:rPr>
        <w:t xml:space="preserve"> - Esta lei entra em vigor na data de sua publicação. </w:t>
      </w:r>
    </w:p>
    <w:p w:rsidR="002C724E" w:rsidRPr="004B7A4C" w:rsidP="002C724E" w14:paraId="556D041C" w14:textId="77777777">
      <w:pPr>
        <w:ind w:firstLine="1440"/>
        <w:jc w:val="both"/>
        <w:rPr>
          <w:rFonts w:ascii="Palatino Linotype" w:hAnsi="Palatino Linotype" w:cs="Arial"/>
          <w:sz w:val="24"/>
          <w:szCs w:val="24"/>
        </w:rPr>
      </w:pPr>
    </w:p>
    <w:p w:rsidR="002C724E" w:rsidRPr="004B7A4C" w:rsidP="00B97350" w14:paraId="52439930" w14:textId="02A1FDF1">
      <w:pPr>
        <w:tabs>
          <w:tab w:val="left" w:pos="851"/>
        </w:tabs>
        <w:ind w:firstLine="1418"/>
        <w:outlineLvl w:val="0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b/>
          <w:bCs/>
          <w:sz w:val="24"/>
          <w:szCs w:val="24"/>
        </w:rPr>
        <w:t xml:space="preserve">Art. 5º </w:t>
      </w:r>
      <w:r w:rsidRPr="004B7A4C">
        <w:rPr>
          <w:rFonts w:ascii="Palatino Linotype" w:hAnsi="Palatino Linotype" w:cs="Arial"/>
          <w:sz w:val="24"/>
          <w:szCs w:val="24"/>
        </w:rPr>
        <w:t>- Revogam-se as disposições em contrário</w:t>
      </w:r>
      <w:r w:rsidR="00532606">
        <w:rPr>
          <w:rFonts w:ascii="Palatino Linotype" w:hAnsi="Palatino Linotype" w:cs="Arial"/>
          <w:sz w:val="24"/>
          <w:szCs w:val="24"/>
        </w:rPr>
        <w:t>.</w:t>
      </w:r>
    </w:p>
    <w:p w:rsidR="00151003" w:rsidP="00FF120F" w14:paraId="18268E79" w14:textId="25E55A70">
      <w:pPr>
        <w:spacing w:before="240" w:after="240" w:line="240" w:lineRule="auto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69215</wp:posOffset>
            </wp:positionV>
            <wp:extent cx="1562100" cy="1419225"/>
            <wp:effectExtent l="0" t="0" r="0" b="9525"/>
            <wp:wrapNone/>
            <wp:docPr id="5946675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355991" name="Imagem 185635599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 xml:space="preserve">Sala das sessões, 17 de </w:t>
      </w:r>
      <w:r w:rsidR="00532606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j</w:t>
      </w: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aneiro de 2025.</w:t>
      </w:r>
    </w:p>
    <w:p w:rsidR="00B769A6" w:rsidRPr="004B7A4C" w:rsidP="00151003" w14:paraId="0F47AAA6" w14:textId="77777777">
      <w:pPr>
        <w:spacing w:before="240" w:after="240" w:line="240" w:lineRule="auto"/>
        <w:ind w:firstLine="700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151003" w:rsidRPr="004B7A4C" w:rsidP="00340175" w14:paraId="66F65F69" w14:textId="512F4AD5">
      <w:pPr>
        <w:spacing w:before="240" w:after="24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__________________________</w:t>
      </w:r>
    </w:p>
    <w:p w:rsidR="00151003" w:rsidRPr="004B7A4C" w:rsidP="00FF120F" w14:paraId="14B72487" w14:textId="3A036CE1">
      <w:pPr>
        <w:spacing w:before="0"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JOÃO MAIORAL</w:t>
      </w:r>
    </w:p>
    <w:p w:rsidR="00151003" w:rsidRPr="004B7A4C" w:rsidP="00340175" w14:paraId="3074BC32" w14:textId="12A86805">
      <w:pPr>
        <w:spacing w:before="0" w:after="0" w:line="240" w:lineRule="auto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Vereador</w:t>
      </w:r>
    </w:p>
    <w:p w:rsidR="00151003" w:rsidRPr="004B7A4C" w:rsidP="00151003" w14:paraId="57ACFBEF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  <w:r w:rsidRPr="004B7A4C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:rsidR="00151003" w:rsidRPr="004B7A4C" w:rsidP="00151003" w14:paraId="2249ECEC" w14:textId="77777777">
      <w:pPr>
        <w:spacing w:before="240" w:after="24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2C724E" w:rsidRPr="004B7A4C" w:rsidP="004B7A4C" w14:paraId="2B2CFCE7" w14:textId="4BF7C8AD">
      <w:pPr>
        <w:autoSpaceDE w:val="0"/>
        <w:autoSpaceDN w:val="0"/>
        <w:adjustRightInd w:val="0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sz w:val="24"/>
          <w:szCs w:val="24"/>
        </w:rPr>
        <w:t>O lixo é um dos mais graves problemas ambientais que afetam o planeta Terra, ameaçando todos os ecossistemas existentes. O alto crescimento demográfico juntamente com o consumo exacerbado da população, especialmente nos países ricos, acarretou uma demanda imensurável na produção de lixo que afeta inclusive os oceanos.</w:t>
      </w:r>
    </w:p>
    <w:p w:rsidR="002C724E" w:rsidRPr="004B7A4C" w:rsidP="004B7A4C" w14:paraId="77EEE2B6" w14:textId="1EABCF4F">
      <w:pPr>
        <w:autoSpaceDE w:val="0"/>
        <w:autoSpaceDN w:val="0"/>
        <w:adjustRightInd w:val="0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sz w:val="24"/>
          <w:szCs w:val="24"/>
        </w:rPr>
        <w:t xml:space="preserve">A produção de lixo urbano de toda a espécie produzido no planeta soma milhares de toneladas, grande parte sem destino certo. A reciclagem do lixo aparece já há algumas décadas como uma das melhores soluções para resolver parte desse problema, ou ao menos diminuir consideravelmente o volume do lixo e economia aos Municípios. </w:t>
      </w:r>
    </w:p>
    <w:p w:rsidR="002C724E" w:rsidRPr="004B7A4C" w:rsidP="004B7A4C" w14:paraId="227C542F" w14:textId="0FD0A4D8">
      <w:pPr>
        <w:autoSpaceDE w:val="0"/>
        <w:autoSpaceDN w:val="0"/>
        <w:adjustRightInd w:val="0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sz w:val="24"/>
          <w:szCs w:val="24"/>
        </w:rPr>
        <w:t>O exemplo é um ótimo recurso para a aprendizagem. A introdução de medidas sustentáveis em ambiente escolar contribui para que os estudantes aprendam novos hábitos e se tornem mais conscientes da importância de dar atenção às suas ações no dia a dia.</w:t>
      </w:r>
    </w:p>
    <w:p w:rsidR="002C724E" w:rsidRPr="004B7A4C" w:rsidP="004B7A4C" w14:paraId="16B6507D" w14:textId="4721C361">
      <w:pPr>
        <w:autoSpaceDE w:val="0"/>
        <w:autoSpaceDN w:val="0"/>
        <w:adjustRightInd w:val="0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sz w:val="24"/>
          <w:szCs w:val="24"/>
        </w:rPr>
        <w:t>Porém, é sempre mais motivador respeitar essa orientação quando se compreende as suas razões. Por isso, é importante que os estudantes aprendam que a instituição precisa da ajuda de todos para separar os materiais e enviá-los para a reciclagem.</w:t>
      </w:r>
    </w:p>
    <w:p w:rsidR="002C724E" w:rsidRPr="004B7A4C" w:rsidP="004B7A4C" w14:paraId="6B3A94D6" w14:textId="6F932FAE">
      <w:pPr>
        <w:autoSpaceDE w:val="0"/>
        <w:autoSpaceDN w:val="0"/>
        <w:adjustRightInd w:val="0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sz w:val="24"/>
          <w:szCs w:val="24"/>
        </w:rPr>
        <w:t>Ensinar o que é reciclagem e qual a sua importância também é necessário. Como bônus, pode ser interessante compartilhar com os alunos, sobretudo os mais velhos, como eles podem separar o lixo em suas próprias casas e a quem recorrer para assegurar a destinação correta a cada material.</w:t>
      </w:r>
    </w:p>
    <w:p w:rsidR="002C724E" w:rsidRPr="004B7A4C" w:rsidP="004B7A4C" w14:paraId="416CD63F" w14:textId="53B3748C">
      <w:pPr>
        <w:autoSpaceDE w:val="0"/>
        <w:autoSpaceDN w:val="0"/>
        <w:adjustRightInd w:val="0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sz w:val="24"/>
          <w:szCs w:val="24"/>
        </w:rPr>
        <w:t xml:space="preserve">Desta forma, envolvendo os alunos das escolas municipais, estimulando-os com palestras e projetos inovadores que os façam entender a importância da retirada dos detritos do meio ambiente, com certeza serão grandes aliados nesta conquista ecologicamente correta. </w:t>
      </w:r>
    </w:p>
    <w:p w:rsidR="002C724E" w:rsidRPr="004B7A4C" w:rsidP="004B7A4C" w14:paraId="30BBD067" w14:textId="77777777">
      <w:pPr>
        <w:autoSpaceDE w:val="0"/>
        <w:autoSpaceDN w:val="0"/>
        <w:adjustRightInd w:val="0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4B7A4C">
        <w:rPr>
          <w:rFonts w:ascii="Palatino Linotype" w:hAnsi="Palatino Linotype" w:cs="Arial"/>
          <w:sz w:val="24"/>
          <w:szCs w:val="24"/>
        </w:rPr>
        <w:t>Assim, pedimos aos ilustres pares a aprovação deste Projeto de Lei.</w:t>
      </w:r>
    </w:p>
    <w:p w:rsidR="00151003" w:rsidRPr="004B7A4C" w:rsidP="00151003" w14:paraId="73C73445" w14:textId="77777777">
      <w:pPr>
        <w:spacing w:before="240" w:after="24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151003" w:rsidRPr="004B7A4C" w:rsidP="00151003" w14:paraId="3C2D2311" w14:textId="10240E05">
      <w:pPr>
        <w:spacing w:before="240" w:after="240" w:line="240" w:lineRule="auto"/>
        <w:ind w:firstLine="700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277495</wp:posOffset>
            </wp:positionV>
            <wp:extent cx="1562100" cy="1419225"/>
            <wp:effectExtent l="0" t="0" r="0" b="9525"/>
            <wp:wrapNone/>
            <wp:docPr id="102211971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95955" name="Imagem 185635599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 xml:space="preserve">Sumaré, 17 de </w:t>
      </w:r>
      <w:r w:rsidR="00532606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j</w:t>
      </w: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aneiro de 2025.</w:t>
      </w:r>
    </w:p>
    <w:p w:rsidR="00151003" w:rsidRPr="004B7A4C" w:rsidP="00151003" w14:paraId="2AA72183" w14:textId="264728AE">
      <w:pPr>
        <w:spacing w:after="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151003" w:rsidRPr="004B7A4C" w:rsidP="00151003" w14:paraId="68BD6C5D" w14:textId="28CA36A8">
      <w:pPr>
        <w:spacing w:after="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151003" w:rsidRPr="004B7A4C" w:rsidP="00FF120F" w14:paraId="45F31A74" w14:textId="0D9D513C">
      <w:pPr>
        <w:spacing w:before="240" w:after="240" w:line="240" w:lineRule="auto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_____________________________</w:t>
      </w:r>
    </w:p>
    <w:p w:rsidR="00151003" w:rsidRPr="004B7A4C" w:rsidP="00FF120F" w14:paraId="1005C66C" w14:textId="77777777">
      <w:pPr>
        <w:spacing w:before="0"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JOÃO MAIORAL</w:t>
      </w:r>
    </w:p>
    <w:p w:rsidR="00151003" w:rsidRPr="004B7A4C" w:rsidP="00FF120F" w14:paraId="4899E88A" w14:textId="77777777">
      <w:pPr>
        <w:spacing w:before="0" w:after="0" w:line="240" w:lineRule="auto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4B7A4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37474"/>
    <w:rsid w:val="000A56EF"/>
    <w:rsid w:val="000D2BDC"/>
    <w:rsid w:val="000E33A4"/>
    <w:rsid w:val="00102B2B"/>
    <w:rsid w:val="00104AAA"/>
    <w:rsid w:val="00113035"/>
    <w:rsid w:val="00120F83"/>
    <w:rsid w:val="00135C49"/>
    <w:rsid w:val="00151003"/>
    <w:rsid w:val="001540FC"/>
    <w:rsid w:val="001543C6"/>
    <w:rsid w:val="0015657E"/>
    <w:rsid w:val="00156CF8"/>
    <w:rsid w:val="00184F88"/>
    <w:rsid w:val="001A268E"/>
    <w:rsid w:val="001F2B6D"/>
    <w:rsid w:val="0021625B"/>
    <w:rsid w:val="002C724E"/>
    <w:rsid w:val="002E1EA4"/>
    <w:rsid w:val="002E32FB"/>
    <w:rsid w:val="00340175"/>
    <w:rsid w:val="003451FD"/>
    <w:rsid w:val="003603C0"/>
    <w:rsid w:val="003D5DD7"/>
    <w:rsid w:val="003F3133"/>
    <w:rsid w:val="003F36D0"/>
    <w:rsid w:val="004409B5"/>
    <w:rsid w:val="00460A32"/>
    <w:rsid w:val="00470A90"/>
    <w:rsid w:val="004B2CC9"/>
    <w:rsid w:val="004B4F23"/>
    <w:rsid w:val="004B7A4C"/>
    <w:rsid w:val="004C7501"/>
    <w:rsid w:val="004D34BA"/>
    <w:rsid w:val="004E6325"/>
    <w:rsid w:val="00501DC3"/>
    <w:rsid w:val="0051286F"/>
    <w:rsid w:val="00532606"/>
    <w:rsid w:val="005B3A9B"/>
    <w:rsid w:val="00626437"/>
    <w:rsid w:val="00632FA0"/>
    <w:rsid w:val="0069266B"/>
    <w:rsid w:val="006B4F92"/>
    <w:rsid w:val="006C41A4"/>
    <w:rsid w:val="006D1E9A"/>
    <w:rsid w:val="006E7C69"/>
    <w:rsid w:val="006F5C4F"/>
    <w:rsid w:val="00751673"/>
    <w:rsid w:val="007657CB"/>
    <w:rsid w:val="007B25CD"/>
    <w:rsid w:val="007D3B71"/>
    <w:rsid w:val="00802B1B"/>
    <w:rsid w:val="00815F6E"/>
    <w:rsid w:val="00822396"/>
    <w:rsid w:val="00870EF7"/>
    <w:rsid w:val="008C4262"/>
    <w:rsid w:val="008F405C"/>
    <w:rsid w:val="009063DE"/>
    <w:rsid w:val="009148DB"/>
    <w:rsid w:val="00921908"/>
    <w:rsid w:val="00935E0E"/>
    <w:rsid w:val="00946E0A"/>
    <w:rsid w:val="00953700"/>
    <w:rsid w:val="009A0848"/>
    <w:rsid w:val="009B7B0A"/>
    <w:rsid w:val="009E24C3"/>
    <w:rsid w:val="009E2708"/>
    <w:rsid w:val="00A06CF2"/>
    <w:rsid w:val="00A20D14"/>
    <w:rsid w:val="00AA4C06"/>
    <w:rsid w:val="00AD0259"/>
    <w:rsid w:val="00B446AD"/>
    <w:rsid w:val="00B50B35"/>
    <w:rsid w:val="00B769A6"/>
    <w:rsid w:val="00B81C6B"/>
    <w:rsid w:val="00B97350"/>
    <w:rsid w:val="00BA3D4B"/>
    <w:rsid w:val="00BB67F4"/>
    <w:rsid w:val="00BE6C26"/>
    <w:rsid w:val="00BF1897"/>
    <w:rsid w:val="00C00C1E"/>
    <w:rsid w:val="00C36776"/>
    <w:rsid w:val="00CC0771"/>
    <w:rsid w:val="00CD6B58"/>
    <w:rsid w:val="00CE5FA6"/>
    <w:rsid w:val="00CE79E9"/>
    <w:rsid w:val="00CF401E"/>
    <w:rsid w:val="00D36241"/>
    <w:rsid w:val="00D50035"/>
    <w:rsid w:val="00D57351"/>
    <w:rsid w:val="00D67F7D"/>
    <w:rsid w:val="00DD6612"/>
    <w:rsid w:val="00E800B3"/>
    <w:rsid w:val="00EB06AF"/>
    <w:rsid w:val="00EE4588"/>
    <w:rsid w:val="00F62E17"/>
    <w:rsid w:val="00FC4126"/>
    <w:rsid w:val="00FD4488"/>
    <w:rsid w:val="00FF12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C9DF-6F33-470A-B348-65D36110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632</Words>
  <Characters>3416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2025-01-16T13:12:00Z</cp:lastPrinted>
  <dcterms:created xsi:type="dcterms:W3CDTF">2025-01-23T14:20:00Z</dcterms:created>
  <dcterms:modified xsi:type="dcterms:W3CDTF">2025-01-24T19:19:00Z</dcterms:modified>
</cp:coreProperties>
</file>