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95FE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36FA19E0" w14:textId="77777777" w:rsidR="008A4460" w:rsidRDefault="008A4460" w:rsidP="008A4460">
      <w:pPr>
        <w:jc w:val="center"/>
        <w:rPr>
          <w:b/>
          <w:sz w:val="28"/>
          <w:szCs w:val="28"/>
        </w:rPr>
      </w:pPr>
    </w:p>
    <w:p w14:paraId="33BF6FBB" w14:textId="77777777" w:rsidR="00B63278" w:rsidRDefault="008A4460" w:rsidP="008A4460">
      <w:pPr>
        <w:jc w:val="center"/>
        <w:rPr>
          <w:b/>
          <w:sz w:val="28"/>
          <w:szCs w:val="28"/>
        </w:rPr>
      </w:pPr>
      <w:r w:rsidRPr="008A4460">
        <w:rPr>
          <w:b/>
          <w:sz w:val="28"/>
          <w:szCs w:val="28"/>
        </w:rPr>
        <w:t>EXMO. SENHOR PRESIDENTE DA CÂMARA MUNICIPAL DE SUMARÉ</w:t>
      </w:r>
    </w:p>
    <w:p w14:paraId="522E2C1A" w14:textId="77777777" w:rsidR="008A4460" w:rsidRDefault="008A4460" w:rsidP="008A4460">
      <w:pPr>
        <w:rPr>
          <w:b/>
          <w:sz w:val="28"/>
          <w:szCs w:val="28"/>
        </w:rPr>
      </w:pPr>
    </w:p>
    <w:p w14:paraId="505ED31C" w14:textId="77777777" w:rsidR="008A4460" w:rsidRDefault="008A4460" w:rsidP="008A4460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Tenho a honra e a satisfação de apresentar a seguinte emenda modificativa ao artigo </w:t>
      </w:r>
      <w:r w:rsidR="00E529BA">
        <w:rPr>
          <w:sz w:val="28"/>
          <w:szCs w:val="28"/>
        </w:rPr>
        <w:t>2º do Projeto de Lei nº 126 de 20</w:t>
      </w:r>
      <w:r w:rsidRPr="008A4460">
        <w:rPr>
          <w:sz w:val="28"/>
          <w:szCs w:val="28"/>
        </w:rPr>
        <w:t xml:space="preserve"> de </w:t>
      </w:r>
      <w:r w:rsidR="00E529BA">
        <w:rPr>
          <w:sz w:val="28"/>
          <w:szCs w:val="28"/>
        </w:rPr>
        <w:t>julho</w:t>
      </w:r>
      <w:r w:rsidR="00DA6931">
        <w:rPr>
          <w:sz w:val="28"/>
          <w:szCs w:val="28"/>
        </w:rPr>
        <w:t xml:space="preserve"> de 2020</w:t>
      </w:r>
      <w:r w:rsidRPr="008A4460">
        <w:rPr>
          <w:sz w:val="28"/>
          <w:szCs w:val="28"/>
        </w:rPr>
        <w:t xml:space="preserve"> de autoria do </w:t>
      </w:r>
      <w:r>
        <w:rPr>
          <w:sz w:val="28"/>
          <w:szCs w:val="28"/>
        </w:rPr>
        <w:t>E</w:t>
      </w:r>
      <w:r w:rsidR="00E529BA">
        <w:rPr>
          <w:sz w:val="28"/>
          <w:szCs w:val="28"/>
        </w:rPr>
        <w:t>xmo. Sr. Vereador Willian Souza</w:t>
      </w:r>
      <w:r w:rsidRPr="008A4460">
        <w:rPr>
          <w:sz w:val="28"/>
          <w:szCs w:val="28"/>
        </w:rPr>
        <w:t>.</w:t>
      </w:r>
    </w:p>
    <w:p w14:paraId="60D5C810" w14:textId="77777777" w:rsidR="008A4460" w:rsidRPr="008A4460" w:rsidRDefault="008A4460" w:rsidP="00DB2838">
      <w:pPr>
        <w:ind w:firstLine="708"/>
        <w:jc w:val="both"/>
        <w:rPr>
          <w:sz w:val="28"/>
          <w:szCs w:val="28"/>
        </w:rPr>
      </w:pPr>
      <w:r w:rsidRPr="008A4460">
        <w:rPr>
          <w:sz w:val="28"/>
          <w:szCs w:val="28"/>
        </w:rPr>
        <w:t xml:space="preserve">Art. 1º - O Artigo </w:t>
      </w:r>
      <w:r w:rsidR="00E529BA">
        <w:rPr>
          <w:sz w:val="28"/>
          <w:szCs w:val="28"/>
        </w:rPr>
        <w:t>2º do Projeto de Lei nº 126 de 20</w:t>
      </w:r>
      <w:r w:rsidR="009535FA">
        <w:rPr>
          <w:sz w:val="28"/>
          <w:szCs w:val="28"/>
        </w:rPr>
        <w:t xml:space="preserve"> de </w:t>
      </w:r>
      <w:r w:rsidR="00E529BA">
        <w:rPr>
          <w:sz w:val="28"/>
          <w:szCs w:val="28"/>
        </w:rPr>
        <w:t>julho</w:t>
      </w:r>
      <w:r w:rsidR="00DA6931">
        <w:rPr>
          <w:sz w:val="28"/>
          <w:szCs w:val="28"/>
        </w:rPr>
        <w:t xml:space="preserve"> de 2020</w:t>
      </w:r>
      <w:r w:rsidRPr="008A4460">
        <w:rPr>
          <w:sz w:val="28"/>
          <w:szCs w:val="28"/>
        </w:rPr>
        <w:t>, passa a vigorar com a seguinte redação:</w:t>
      </w:r>
    </w:p>
    <w:p w14:paraId="0469076D" w14:textId="77777777" w:rsidR="008A4460" w:rsidRDefault="00E529BA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“Art. 2</w:t>
      </w:r>
      <w:r w:rsidR="008A4460" w:rsidRPr="008A4460">
        <w:rPr>
          <w:sz w:val="28"/>
          <w:szCs w:val="28"/>
        </w:rPr>
        <w:t>º -</w:t>
      </w:r>
      <w:r w:rsidR="00DA6931">
        <w:rPr>
          <w:sz w:val="28"/>
          <w:szCs w:val="28"/>
        </w:rPr>
        <w:t xml:space="preserve"> </w:t>
      </w:r>
      <w:r>
        <w:rPr>
          <w:sz w:val="28"/>
          <w:szCs w:val="28"/>
        </w:rPr>
        <w:t>O artigo 5º da Lei Municipal nº 5.023 de 01 de julho de 2010 passa a vigorar com a seguinte redação:</w:t>
      </w:r>
      <w:r w:rsidR="00DB2838">
        <w:rPr>
          <w:sz w:val="28"/>
          <w:szCs w:val="28"/>
        </w:rPr>
        <w:t>”</w:t>
      </w:r>
    </w:p>
    <w:p w14:paraId="4C4E8C81" w14:textId="77777777" w:rsidR="00E529BA" w:rsidRDefault="00E529BA" w:rsidP="008A44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5° - A autorização que trata esta lei, deverá se restringir aos núcleos urbanos informais implantados até 22 de dezembro de 2017, que estejam em fase de regularização fundiária perante ao Município.</w:t>
      </w:r>
      <w:r w:rsidR="00DB2838">
        <w:rPr>
          <w:sz w:val="28"/>
          <w:szCs w:val="28"/>
        </w:rPr>
        <w:t>”</w:t>
      </w:r>
    </w:p>
    <w:p w14:paraId="7C711BA2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1A3E0FD6" w14:textId="77777777" w:rsidR="008A4460" w:rsidRDefault="00D74B57" w:rsidP="008A4460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36B85BE7" wp14:editId="59AA6E41">
            <wp:simplePos x="0" y="0"/>
            <wp:positionH relativeFrom="column">
              <wp:posOffset>1975485</wp:posOffset>
            </wp:positionH>
            <wp:positionV relativeFrom="paragraph">
              <wp:posOffset>81915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60" w:rsidRPr="008A4460">
        <w:rPr>
          <w:sz w:val="28"/>
          <w:szCs w:val="28"/>
        </w:rPr>
        <w:t>Salas das sessões</w:t>
      </w:r>
      <w:r w:rsidR="00DB2838">
        <w:rPr>
          <w:sz w:val="28"/>
          <w:szCs w:val="28"/>
        </w:rPr>
        <w:t>, 11</w:t>
      </w:r>
      <w:r w:rsidR="008A4460" w:rsidRPr="008A4460">
        <w:rPr>
          <w:sz w:val="28"/>
          <w:szCs w:val="28"/>
        </w:rPr>
        <w:t xml:space="preserve"> de </w:t>
      </w:r>
      <w:r w:rsidR="00DB2838">
        <w:rPr>
          <w:sz w:val="28"/>
          <w:szCs w:val="28"/>
        </w:rPr>
        <w:t>agosto</w:t>
      </w:r>
      <w:r w:rsidR="008A4460" w:rsidRPr="008A4460">
        <w:rPr>
          <w:sz w:val="28"/>
          <w:szCs w:val="28"/>
        </w:rPr>
        <w:t xml:space="preserve"> de 20</w:t>
      </w:r>
      <w:r w:rsidR="008A4460">
        <w:rPr>
          <w:sz w:val="28"/>
          <w:szCs w:val="28"/>
        </w:rPr>
        <w:t>20</w:t>
      </w:r>
      <w:r w:rsidR="008A4460" w:rsidRPr="008A4460">
        <w:rPr>
          <w:sz w:val="28"/>
          <w:szCs w:val="28"/>
        </w:rPr>
        <w:t>.</w:t>
      </w:r>
    </w:p>
    <w:p w14:paraId="59F2537E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4079DEF1" w14:textId="77777777" w:rsidR="008A4460" w:rsidRDefault="008A4460" w:rsidP="008A4460">
      <w:pPr>
        <w:ind w:firstLine="708"/>
        <w:jc w:val="both"/>
        <w:rPr>
          <w:sz w:val="28"/>
          <w:szCs w:val="28"/>
        </w:rPr>
      </w:pPr>
    </w:p>
    <w:p w14:paraId="1E6A990C" w14:textId="77777777" w:rsidR="008A4460" w:rsidRDefault="00DA6931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MARCIO BRIANES</w:t>
      </w:r>
    </w:p>
    <w:p w14:paraId="7A7E1E7F" w14:textId="77777777" w:rsidR="008A4460" w:rsidRDefault="008A4460" w:rsidP="008A446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8A44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81719" w14:textId="77777777" w:rsidR="007D10A3" w:rsidRDefault="007D10A3" w:rsidP="00B15BEC">
      <w:pPr>
        <w:spacing w:after="0" w:line="240" w:lineRule="auto"/>
      </w:pPr>
      <w:r>
        <w:separator/>
      </w:r>
    </w:p>
  </w:endnote>
  <w:endnote w:type="continuationSeparator" w:id="0">
    <w:p w14:paraId="6CF55054" w14:textId="77777777" w:rsidR="007D10A3" w:rsidRDefault="007D10A3" w:rsidP="00B1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D91F" w14:textId="77777777" w:rsidR="00B15BEC" w:rsidRDefault="00B15BEC" w:rsidP="00B15BEC">
    <w:pPr>
      <w:pStyle w:val="Rodap"/>
    </w:pPr>
    <w:r>
      <w:t>_____________________________________________________________________________</w:t>
    </w:r>
  </w:p>
  <w:p w14:paraId="62F845B6" w14:textId="77777777" w:rsidR="00B15BEC" w:rsidRPr="00903E63" w:rsidRDefault="00B15BEC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699753F2" w14:textId="77777777" w:rsidR="00B15BEC" w:rsidRDefault="00B15BEC">
    <w:pPr>
      <w:pStyle w:val="Rodap"/>
    </w:pPr>
  </w:p>
  <w:p w14:paraId="6D7C5C47" w14:textId="77777777" w:rsidR="00B15BEC" w:rsidRDefault="00B15B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A6808" w14:textId="77777777" w:rsidR="007D10A3" w:rsidRDefault="007D10A3" w:rsidP="00B15BEC">
      <w:pPr>
        <w:spacing w:after="0" w:line="240" w:lineRule="auto"/>
      </w:pPr>
      <w:r>
        <w:separator/>
      </w:r>
    </w:p>
  </w:footnote>
  <w:footnote w:type="continuationSeparator" w:id="0">
    <w:p w14:paraId="59C29551" w14:textId="77777777" w:rsidR="007D10A3" w:rsidRDefault="007D10A3" w:rsidP="00B1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2A266" w14:textId="77777777" w:rsidR="00B15BEC" w:rsidRPr="00903E63" w:rsidRDefault="00B15BEC" w:rsidP="00B15BEC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1FEBB0A" wp14:editId="345A412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63D1F10" w14:textId="77777777" w:rsidR="00B15BEC" w:rsidRDefault="00B15BEC" w:rsidP="00B15BEC">
    <w:pPr>
      <w:pStyle w:val="Ttulo1"/>
    </w:pPr>
    <w:r>
      <w:rPr>
        <w:sz w:val="22"/>
      </w:rPr>
      <w:t xml:space="preserve">                        ESTADO DE SÃO PAULO</w:t>
    </w:r>
  </w:p>
  <w:p w14:paraId="61DD73F7" w14:textId="77777777" w:rsidR="00B15BEC" w:rsidRDefault="00B15BEC">
    <w:pPr>
      <w:pStyle w:val="Cabealho"/>
    </w:pPr>
  </w:p>
  <w:p w14:paraId="07B6ABB1" w14:textId="77777777" w:rsidR="00B15BEC" w:rsidRDefault="00B15BEC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47768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038ee8c2fb450f"/>
                  <a:stretch>
                    <a:fillRect/>
                  </a:stretch>
                </pic:blipFill>
                <pic:spPr>
                  <a:xfrm>
                    <a:off x="0" y="0"/>
                    <a:ext cx="381040" cy="647768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460"/>
    <w:rsid w:val="00295AA5"/>
    <w:rsid w:val="003D2974"/>
    <w:rsid w:val="003E5715"/>
    <w:rsid w:val="00475FED"/>
    <w:rsid w:val="00613BFF"/>
    <w:rsid w:val="007D10A3"/>
    <w:rsid w:val="008A4460"/>
    <w:rsid w:val="009535FA"/>
    <w:rsid w:val="00AF2DAF"/>
    <w:rsid w:val="00B15BEC"/>
    <w:rsid w:val="00B63278"/>
    <w:rsid w:val="00D74B57"/>
    <w:rsid w:val="00DA1B82"/>
    <w:rsid w:val="00DA6931"/>
    <w:rsid w:val="00DB2838"/>
    <w:rsid w:val="00E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3F98"/>
  <w15:docId w15:val="{202076BD-4D88-4EE0-A6C0-F12E17D2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323c845-07fb-4c30-80c8-539ef5b6ff20.png" Id="R3d73606c7b0b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323c845-07fb-4c30-80c8-539ef5b6ff20.png" Id="Rb5038ee8c2fb45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Nilton Mizuma</cp:lastModifiedBy>
  <cp:revision>3</cp:revision>
  <cp:lastPrinted>2020-03-16T12:58:00Z</cp:lastPrinted>
  <dcterms:created xsi:type="dcterms:W3CDTF">2020-08-11T13:10:00Z</dcterms:created>
  <dcterms:modified xsi:type="dcterms:W3CDTF">2020-08-11T13:34:00Z</dcterms:modified>
</cp:coreProperties>
</file>