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CC1C94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77BA9" w:rsidR="00A77BA9">
        <w:rPr>
          <w:rFonts w:ascii="Tahoma" w:hAnsi="Tahoma" w:cs="Tahoma"/>
          <w:b/>
          <w:sz w:val="24"/>
          <w:szCs w:val="24"/>
        </w:rPr>
        <w:t xml:space="preserve">Rua Antônio </w:t>
      </w:r>
      <w:r w:rsidRPr="00A77BA9" w:rsidR="00A77BA9">
        <w:rPr>
          <w:rFonts w:ascii="Tahoma" w:hAnsi="Tahoma" w:cs="Tahoma"/>
          <w:b/>
          <w:sz w:val="24"/>
          <w:szCs w:val="24"/>
        </w:rPr>
        <w:t>Catozzi</w:t>
      </w:r>
      <w:r w:rsidRPr="00355C85" w:rsidR="00355C85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A77BA9">
        <w:rPr>
          <w:rFonts w:ascii="Tahoma" w:hAnsi="Tahoma" w:cs="Tahoma"/>
          <w:bCs/>
          <w:sz w:val="24"/>
          <w:szCs w:val="24"/>
        </w:rPr>
        <w:t>192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A77BA9" w:rsidR="00A77BA9">
        <w:rPr>
          <w:rFonts w:ascii="Tahoma" w:hAnsi="Tahoma" w:cs="Tahoma"/>
          <w:b/>
          <w:sz w:val="24"/>
          <w:szCs w:val="24"/>
        </w:rPr>
        <w:t>Vila Zilda Natel</w:t>
      </w:r>
      <w:r w:rsidRPr="00A77BA9" w:rsidR="00A77BA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496FD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70D47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4F07FA">
        <w:rPr>
          <w:rFonts w:ascii="Tahoma" w:hAnsi="Tahoma" w:cs="Tahoma"/>
          <w:sz w:val="24"/>
          <w:szCs w:val="24"/>
        </w:rPr>
        <w:t>janeiro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29107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D41C4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675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93323"/>
    <w:rsid w:val="00EA265B"/>
    <w:rsid w:val="00ED0826"/>
    <w:rsid w:val="00F019EB"/>
    <w:rsid w:val="00F113F0"/>
    <w:rsid w:val="00F27F0E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2025-01-27T13:24:00Z</dcterms:created>
  <dcterms:modified xsi:type="dcterms:W3CDTF">2025-01-27T13:24:00Z</dcterms:modified>
</cp:coreProperties>
</file>