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81D5" w14:textId="77777777" w:rsidR="00B0685B" w:rsidRPr="001B74F4" w:rsidRDefault="00000000" w:rsidP="00B0685B">
      <w:pPr>
        <w:spacing w:before="240" w:after="240" w:line="240" w:lineRule="auto"/>
        <w:ind w:right="-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ermStart w:id="1091765923" w:edGrp="everyone"/>
      <w:r w:rsidRPr="001B74F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Nº _____________________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24 de janeiro de 2025</w:t>
      </w:r>
    </w:p>
    <w:p w14:paraId="3C70860C" w14:textId="77777777" w:rsidR="00B0685B" w:rsidRDefault="00B0685B" w:rsidP="00B0685B">
      <w:pPr>
        <w:spacing w:before="240" w:after="240" w:line="240" w:lineRule="auto"/>
        <w:ind w:left="1134" w:right="-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14:paraId="43D340A4" w14:textId="77777777" w:rsidR="00B0685B" w:rsidRPr="004D3EEA" w:rsidRDefault="00000000" w:rsidP="00B0685B">
      <w:pPr>
        <w:spacing w:before="240" w:after="240" w:line="240" w:lineRule="auto"/>
        <w:ind w:left="1134" w:right="-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1B74F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</w:t>
      </w:r>
      <w:r w:rsidRPr="004D3EEA">
        <w:rPr>
          <w:rFonts w:ascii="Arial" w:hAnsi="Arial" w:cs="Arial"/>
          <w:i/>
          <w:iCs/>
          <w:sz w:val="24"/>
          <w:szCs w:val="24"/>
        </w:rPr>
        <w:t>Dispõe sobre a isenção do IPTU ao proprietário do imóvel que comprovar geração de energia solar.</w:t>
      </w:r>
      <w:r w:rsidRPr="004D3EE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</w:p>
    <w:p w14:paraId="1A63BBF5" w14:textId="77777777" w:rsidR="00B0685B" w:rsidRPr="001B74F4" w:rsidRDefault="00B0685B" w:rsidP="00B0685B">
      <w:pPr>
        <w:spacing w:before="240" w:after="240" w:line="240" w:lineRule="auto"/>
        <w:ind w:left="709" w:right="-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2E5A73" w14:textId="77777777" w:rsidR="00B0685B" w:rsidRPr="001B74F4" w:rsidRDefault="00000000" w:rsidP="00B0685B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1B74F4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1B74F4">
        <w:rPr>
          <w:rFonts w:ascii="Arial" w:hAnsi="Arial" w:cs="Arial"/>
          <w:sz w:val="24"/>
          <w:szCs w:val="24"/>
        </w:rPr>
        <w:t>,</w:t>
      </w:r>
    </w:p>
    <w:p w14:paraId="2CA0FE1A" w14:textId="77777777" w:rsidR="00B0685B" w:rsidRPr="001B74F4" w:rsidRDefault="00000000" w:rsidP="00460E76">
      <w:pPr>
        <w:spacing w:before="240" w:after="240" w:line="360" w:lineRule="auto"/>
        <w:ind w:right="-993" w:firstLine="1134"/>
        <w:jc w:val="both"/>
        <w:rPr>
          <w:rFonts w:ascii="Arial" w:hAnsi="Arial" w:cs="Arial"/>
          <w:sz w:val="24"/>
          <w:szCs w:val="24"/>
        </w:rPr>
      </w:pPr>
      <w:r w:rsidRPr="001B74F4">
        <w:rPr>
          <w:rFonts w:ascii="Arial" w:hAnsi="Arial" w:cs="Arial"/>
          <w:sz w:val="24"/>
          <w:szCs w:val="24"/>
        </w:rPr>
        <w:t>Faço saber que a Câmara Municipal aprovou e eu promulgo a seguinte lei:</w:t>
      </w:r>
    </w:p>
    <w:p w14:paraId="37410583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1º</w:t>
      </w:r>
      <w:r w:rsidRPr="009B4E89">
        <w:rPr>
          <w:rFonts w:ascii="Arial" w:hAnsi="Arial" w:cs="Arial"/>
          <w:sz w:val="24"/>
          <w:szCs w:val="24"/>
        </w:rPr>
        <w:t xml:space="preserve"> O proprietário de imóvel no Município que comprovar a geração de energia solar terá direito à isenção de 15% (quinze por cento) valor do Imposto Sobre a Propriedade - IPTU, incidente sobre o imóvel em seu nome no Cadastro de Imóveis da Prefeitura. </w:t>
      </w:r>
    </w:p>
    <w:p w14:paraId="547D32CD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Parágrafo único.</w:t>
      </w:r>
      <w:r w:rsidRPr="009B4E89">
        <w:rPr>
          <w:rFonts w:ascii="Arial" w:hAnsi="Arial" w:cs="Arial"/>
          <w:sz w:val="24"/>
          <w:szCs w:val="24"/>
        </w:rPr>
        <w:t xml:space="preserve"> A isenção de que trata o "caput" deste artigo durará enquanto durar a geração de energia solar no imóvel. </w:t>
      </w:r>
    </w:p>
    <w:p w14:paraId="6212D5DC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2º</w:t>
      </w:r>
      <w:r w:rsidRPr="009B4E89">
        <w:rPr>
          <w:rFonts w:ascii="Arial" w:hAnsi="Arial" w:cs="Arial"/>
          <w:sz w:val="24"/>
          <w:szCs w:val="24"/>
        </w:rPr>
        <w:t xml:space="preserve"> Para ter direito à isenção, é necessário que o proprietário cumulativamente:</w:t>
      </w:r>
    </w:p>
    <w:p w14:paraId="07A34EA3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9B4E89">
        <w:rPr>
          <w:rFonts w:ascii="Arial" w:hAnsi="Arial" w:cs="Arial"/>
          <w:sz w:val="24"/>
          <w:szCs w:val="24"/>
        </w:rPr>
        <w:t xml:space="preserve">I - tenha o imóvel registrado em seu nome no cadastro de imóveis da Prefeitura. </w:t>
      </w:r>
    </w:p>
    <w:p w14:paraId="1F0C8468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9B4E89">
        <w:rPr>
          <w:rFonts w:ascii="Arial" w:hAnsi="Arial" w:cs="Arial"/>
          <w:sz w:val="24"/>
          <w:szCs w:val="24"/>
        </w:rPr>
        <w:t xml:space="preserve">II - tenha o pagamento do IPTU do imóvel em dia. </w:t>
      </w:r>
    </w:p>
    <w:p w14:paraId="3E403E4E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9B4E89">
        <w:rPr>
          <w:rFonts w:ascii="Arial" w:hAnsi="Arial" w:cs="Arial"/>
          <w:sz w:val="24"/>
          <w:szCs w:val="24"/>
        </w:rPr>
        <w:t xml:space="preserve">III - tenha a geração de energia solar no seu imóvel comprovada </w:t>
      </w:r>
      <w:r w:rsidRPr="00D16DEB">
        <w:rPr>
          <w:rFonts w:ascii="Arial" w:hAnsi="Arial" w:cs="Arial"/>
          <w:sz w:val="24"/>
          <w:szCs w:val="24"/>
        </w:rPr>
        <w:t>pela concessionária de energia.</w:t>
      </w:r>
      <w:r w:rsidRPr="009B4E89">
        <w:rPr>
          <w:rFonts w:ascii="Arial" w:hAnsi="Arial" w:cs="Arial"/>
          <w:sz w:val="24"/>
          <w:szCs w:val="24"/>
        </w:rPr>
        <w:t xml:space="preserve"> </w:t>
      </w:r>
    </w:p>
    <w:p w14:paraId="41A31CD7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3º</w:t>
      </w:r>
      <w:r w:rsidRPr="009B4E89">
        <w:rPr>
          <w:rFonts w:ascii="Arial" w:hAnsi="Arial" w:cs="Arial"/>
          <w:sz w:val="24"/>
          <w:szCs w:val="24"/>
        </w:rPr>
        <w:t xml:space="preserve"> As despesas decorrentes da execução da presente Lei correrão por conta das dotações orçamentárias próprias, suplementadas se necessário. </w:t>
      </w:r>
    </w:p>
    <w:p w14:paraId="29962A2A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4º</w:t>
      </w:r>
      <w:r w:rsidRPr="009B4E89">
        <w:rPr>
          <w:rFonts w:ascii="Arial" w:hAnsi="Arial" w:cs="Arial"/>
          <w:sz w:val="24"/>
          <w:szCs w:val="24"/>
        </w:rPr>
        <w:t xml:space="preserve"> </w:t>
      </w:r>
      <w:r w:rsidRPr="00093B9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</w:t>
      </w:r>
      <w:r w:rsidRPr="00093B96">
        <w:rPr>
          <w:rFonts w:ascii="Arial" w:hAnsi="Arial" w:cs="Arial"/>
          <w:sz w:val="24"/>
          <w:szCs w:val="24"/>
        </w:rPr>
        <w:t>oder Executivo Municipal poderá regulamentar a presente Lei, no que couber</w:t>
      </w:r>
      <w:r>
        <w:rPr>
          <w:rFonts w:ascii="Arial" w:hAnsi="Arial" w:cs="Arial"/>
          <w:sz w:val="24"/>
          <w:szCs w:val="24"/>
        </w:rPr>
        <w:t xml:space="preserve"> no prazo de 90 (noventa) dias.</w:t>
      </w:r>
    </w:p>
    <w:p w14:paraId="00DC60BB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D3EEA">
        <w:rPr>
          <w:rFonts w:ascii="Arial" w:hAnsi="Arial" w:cs="Arial"/>
          <w:b/>
          <w:bCs/>
          <w:sz w:val="24"/>
          <w:szCs w:val="24"/>
        </w:rPr>
        <w:t>º</w:t>
      </w:r>
      <w:r w:rsidRPr="009B4E89">
        <w:rPr>
          <w:rFonts w:ascii="Arial" w:hAnsi="Arial" w:cs="Arial"/>
          <w:sz w:val="24"/>
          <w:szCs w:val="24"/>
        </w:rPr>
        <w:t xml:space="preserve"> Esta Lei entra em vigor na data da sua publicação. </w:t>
      </w:r>
    </w:p>
    <w:p w14:paraId="2177A6C0" w14:textId="77777777" w:rsidR="00B0685B" w:rsidRDefault="00000000" w:rsidP="00B0685B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1B74F4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24 de janeiro de 2025</w:t>
      </w:r>
    </w:p>
    <w:p w14:paraId="184B315C" w14:textId="77777777" w:rsidR="00B0685B" w:rsidRDefault="00B0685B" w:rsidP="00B0685B">
      <w:pPr>
        <w:pStyle w:val="SemEspaamen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8A2E13" w14:textId="77777777" w:rsidR="00291E06" w:rsidRDefault="00291E06" w:rsidP="00B0685B">
      <w:pPr>
        <w:pStyle w:val="SemEspaamen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A6C1C5" w14:textId="77777777" w:rsidR="00291E06" w:rsidRPr="001B74F4" w:rsidRDefault="00291E06" w:rsidP="00B0685B">
      <w:pPr>
        <w:pStyle w:val="SemEspaamen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B142E5" w14:textId="77777777" w:rsidR="00B0685B" w:rsidRPr="001B74F4" w:rsidRDefault="00000000" w:rsidP="00B0685B">
      <w:pPr>
        <w:pStyle w:val="SemEspaamen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Rudinei Lobo</w:t>
      </w:r>
    </w:p>
    <w:p w14:paraId="06600A53" w14:textId="77777777" w:rsidR="00B0685B" w:rsidRDefault="00000000" w:rsidP="00B0685B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1B74F4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1B74F4">
        <w:rPr>
          <w:rFonts w:ascii="Arial" w:hAnsi="Arial" w:cs="Arial"/>
          <w:b/>
          <w:bCs/>
          <w:sz w:val="24"/>
          <w:szCs w:val="24"/>
        </w:rPr>
        <w:br/>
      </w:r>
    </w:p>
    <w:p w14:paraId="72645189" w14:textId="77777777" w:rsidR="00291E06" w:rsidRDefault="00291E06" w:rsidP="00B0685B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C1F6D5" w14:textId="77777777" w:rsidR="00291E06" w:rsidRDefault="00291E06" w:rsidP="00B0685B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78B3AF" w14:textId="1A938D48" w:rsidR="00B0685B" w:rsidRPr="00226F9A" w:rsidRDefault="00000000" w:rsidP="00B0685B">
      <w:pPr>
        <w:spacing w:before="240" w:after="240" w:line="240" w:lineRule="auto"/>
        <w:ind w:right="-71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6F9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0A921223" w14:textId="77777777" w:rsidR="00B0685B" w:rsidRPr="00226F9A" w:rsidRDefault="00B0685B" w:rsidP="00B0685B">
      <w:pPr>
        <w:spacing w:before="240" w:after="240" w:line="240" w:lineRule="auto"/>
        <w:ind w:right="-710"/>
        <w:jc w:val="center"/>
        <w:rPr>
          <w:rFonts w:ascii="Arial" w:hAnsi="Arial" w:cs="Arial"/>
          <w:sz w:val="24"/>
          <w:szCs w:val="24"/>
        </w:rPr>
      </w:pPr>
    </w:p>
    <w:p w14:paraId="20CE8479" w14:textId="77777777" w:rsidR="00B0685B" w:rsidRDefault="00000000" w:rsidP="00B0685B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6F9A">
        <w:rPr>
          <w:rFonts w:ascii="Arial" w:eastAsia="Times New Roman" w:hAnsi="Arial" w:cs="Arial"/>
          <w:sz w:val="24"/>
          <w:szCs w:val="24"/>
          <w:lang w:eastAsia="pt-BR"/>
        </w:rPr>
        <w:t xml:space="preserve">Submetemos para deliberação deste Poder Legislativo o aludido projeto de lei que </w:t>
      </w:r>
      <w:r w:rsidRPr="004D3EEA">
        <w:rPr>
          <w:rFonts w:ascii="Arial" w:eastAsia="Times New Roman" w:hAnsi="Arial" w:cs="Arial"/>
          <w:sz w:val="24"/>
          <w:szCs w:val="24"/>
          <w:lang w:eastAsia="pt-BR"/>
        </w:rPr>
        <w:t>visa a conceder ao proprietário que tiver geração de energia solar no s</w:t>
      </w:r>
      <w:r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4D3EEA">
        <w:rPr>
          <w:rFonts w:ascii="Arial" w:eastAsia="Times New Roman" w:hAnsi="Arial" w:cs="Arial"/>
          <w:sz w:val="24"/>
          <w:szCs w:val="24"/>
          <w:lang w:eastAsia="pt-BR"/>
        </w:rPr>
        <w:t xml:space="preserve"> imóvel isenção do valor do imposto sobre a propriedade predial e territorial urbana - IPTU incidente sobre o imóvel em seu nome no cadastro de imóveis da Prefeitura.</w:t>
      </w:r>
    </w:p>
    <w:p w14:paraId="2DBCD72F" w14:textId="77777777" w:rsidR="00B0685B" w:rsidRDefault="00000000" w:rsidP="00B0685B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B05">
        <w:rPr>
          <w:rFonts w:ascii="Arial" w:eastAsia="Times New Roman" w:hAnsi="Arial" w:cs="Arial"/>
          <w:sz w:val="24"/>
          <w:szCs w:val="24"/>
          <w:lang w:eastAsia="pt-BR"/>
        </w:rPr>
        <w:t xml:space="preserve">Trata-se de projeto de lei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tem por </w:t>
      </w:r>
      <w:r w:rsidRPr="000E2B05">
        <w:rPr>
          <w:rFonts w:ascii="Arial" w:eastAsia="Times New Roman" w:hAnsi="Arial" w:cs="Arial"/>
          <w:sz w:val="24"/>
          <w:szCs w:val="24"/>
          <w:lang w:eastAsia="pt-BR"/>
        </w:rPr>
        <w:t xml:space="preserve">objetivo </w:t>
      </w:r>
      <w:r w:rsidRPr="00E70F81">
        <w:rPr>
          <w:rFonts w:ascii="Arial" w:eastAsia="Times New Roman" w:hAnsi="Arial" w:cs="Arial"/>
          <w:sz w:val="24"/>
          <w:szCs w:val="24"/>
          <w:lang w:eastAsia="pt-BR"/>
        </w:rPr>
        <w:t xml:space="preserve">fomentar medidas que preservem, protejam e recuperem o meio ambiente, voltadas à redução de consumo de recursos naturais e de impactos ambientes no Município de </w:t>
      </w:r>
      <w:r>
        <w:rPr>
          <w:rFonts w:ascii="Arial" w:eastAsia="Times New Roman" w:hAnsi="Arial" w:cs="Arial"/>
          <w:sz w:val="24"/>
          <w:szCs w:val="24"/>
          <w:lang w:eastAsia="pt-BR"/>
        </w:rPr>
        <w:t>Sumaré.</w:t>
      </w:r>
    </w:p>
    <w:p w14:paraId="4097F144" w14:textId="77777777" w:rsidR="00B0685B" w:rsidRDefault="00000000" w:rsidP="00B0685B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E70F81">
        <w:rPr>
          <w:rFonts w:ascii="Arial" w:eastAsia="Times New Roman" w:hAnsi="Arial" w:cs="Arial"/>
          <w:sz w:val="24"/>
          <w:szCs w:val="24"/>
          <w:lang w:eastAsia="pt-BR"/>
        </w:rPr>
        <w:t xml:space="preserve">m contrapartida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haverá </w:t>
      </w:r>
      <w:r w:rsidRPr="00E70F81">
        <w:rPr>
          <w:rFonts w:ascii="Arial" w:eastAsia="Times New Roman" w:hAnsi="Arial" w:cs="Arial"/>
          <w:sz w:val="24"/>
          <w:szCs w:val="24"/>
          <w:lang w:eastAsia="pt-BR"/>
        </w:rPr>
        <w:t>à concessão de redução de alíquotas do Imposto Predial e Territorial Urbano - IPTU, aos quais tenham sido comprovadamente incorporadas medidas de sustentabilidade ambiental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00F8EF7" w14:textId="77777777" w:rsidR="00B0685B" w:rsidRPr="000E2B05" w:rsidRDefault="00000000" w:rsidP="00B0685B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B05">
        <w:rPr>
          <w:rFonts w:ascii="Arial" w:eastAsia="Times New Roman" w:hAnsi="Arial" w:cs="Arial"/>
          <w:sz w:val="24"/>
          <w:szCs w:val="24"/>
          <w:lang w:eastAsia="pt-BR"/>
        </w:rPr>
        <w:t>Assim sendo, solicitamos o apoio dos nobres Edis para votarem favoravelmente esta propositura, a qual é apresentada pela sua relevância.</w:t>
      </w:r>
    </w:p>
    <w:p w14:paraId="0FEC6004" w14:textId="77777777" w:rsidR="00B0685B" w:rsidRPr="00226F9A" w:rsidRDefault="00B0685B" w:rsidP="00B0685B">
      <w:pPr>
        <w:pStyle w:val="Style"/>
        <w:ind w:left="9" w:right="-568" w:firstLine="851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14:paraId="7A2C3B76" w14:textId="77777777" w:rsidR="00B0685B" w:rsidRPr="00D116CC" w:rsidRDefault="00000000" w:rsidP="00B0685B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6F9A">
        <w:rPr>
          <w:rFonts w:ascii="Arial" w:hAnsi="Arial" w:cs="Arial"/>
          <w:sz w:val="24"/>
          <w:szCs w:val="24"/>
        </w:rPr>
        <w:t>Sala das Sessões</w:t>
      </w:r>
      <w:r w:rsidRPr="00D116C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24 de janeiro de 2025</w:t>
      </w:r>
    </w:p>
    <w:p w14:paraId="0DF21F0C" w14:textId="77777777" w:rsidR="00B0685B" w:rsidRPr="00D116CC" w:rsidRDefault="00B0685B" w:rsidP="00B0685B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9DC888" w14:textId="77777777" w:rsidR="00B0685B" w:rsidRPr="00226F9A" w:rsidRDefault="00B0685B" w:rsidP="00B0685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14:paraId="6C22D395" w14:textId="77777777" w:rsidR="00B0685B" w:rsidRDefault="00000000" w:rsidP="00B0685B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Rudinei Lobo</w:t>
      </w:r>
    </w:p>
    <w:p w14:paraId="0F1BF497" w14:textId="77777777" w:rsidR="00B0685B" w:rsidRPr="00226F9A" w:rsidRDefault="00000000" w:rsidP="00B0685B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E830944" w14:textId="77777777" w:rsidR="00B0685B" w:rsidRPr="00226F9A" w:rsidRDefault="00B0685B" w:rsidP="00B0685B">
      <w:pPr>
        <w:spacing w:before="240" w:after="240" w:line="240" w:lineRule="auto"/>
        <w:ind w:right="-709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ermEnd w:id="1091765923"/>
    <w:p w14:paraId="44074953" w14:textId="77777777" w:rsidR="00B0685B" w:rsidRPr="00601B0A" w:rsidRDefault="00B0685B" w:rsidP="00601B0A"/>
    <w:sectPr w:rsidR="00B0685B" w:rsidRPr="00601B0A" w:rsidSect="00460E7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9AC3" w14:textId="77777777" w:rsidR="00340534" w:rsidRDefault="00340534">
      <w:pPr>
        <w:spacing w:after="0" w:line="240" w:lineRule="auto"/>
      </w:pPr>
      <w:r>
        <w:separator/>
      </w:r>
    </w:p>
  </w:endnote>
  <w:endnote w:type="continuationSeparator" w:id="0">
    <w:p w14:paraId="0D5400D5" w14:textId="77777777" w:rsidR="00340534" w:rsidRDefault="0034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7AC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AABA1F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13C9FF" wp14:editId="7F392E0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57085C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BA0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8665" w14:textId="77777777" w:rsidR="00340534" w:rsidRDefault="00340534">
      <w:pPr>
        <w:spacing w:after="0" w:line="240" w:lineRule="auto"/>
      </w:pPr>
      <w:r>
        <w:separator/>
      </w:r>
    </w:p>
  </w:footnote>
  <w:footnote w:type="continuationSeparator" w:id="0">
    <w:p w14:paraId="169042CA" w14:textId="77777777" w:rsidR="00340534" w:rsidRDefault="0034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C07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895C7E0" wp14:editId="5521C9D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495A29" wp14:editId="75147F94">
          <wp:extent cx="1501253" cy="525439"/>
          <wp:effectExtent l="0" t="0" r="3810" b="8255"/>
          <wp:docPr id="1019160305" name="Imagem 101916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E6F42CF" wp14:editId="7D62C45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9657325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024590">
    <w:abstractNumId w:val="5"/>
  </w:num>
  <w:num w:numId="2" w16cid:durableId="1278414999">
    <w:abstractNumId w:val="4"/>
  </w:num>
  <w:num w:numId="3" w16cid:durableId="1280071470">
    <w:abstractNumId w:val="2"/>
  </w:num>
  <w:num w:numId="4" w16cid:durableId="714044670">
    <w:abstractNumId w:val="1"/>
  </w:num>
  <w:num w:numId="5" w16cid:durableId="654456455">
    <w:abstractNumId w:val="3"/>
  </w:num>
  <w:num w:numId="6" w16cid:durableId="185060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45243"/>
    <w:rsid w:val="00056520"/>
    <w:rsid w:val="0007298B"/>
    <w:rsid w:val="00082DB0"/>
    <w:rsid w:val="00090DDD"/>
    <w:rsid w:val="00093B96"/>
    <w:rsid w:val="000A4EED"/>
    <w:rsid w:val="000B1814"/>
    <w:rsid w:val="000B664F"/>
    <w:rsid w:val="000C31C2"/>
    <w:rsid w:val="000D2BDC"/>
    <w:rsid w:val="000E08DF"/>
    <w:rsid w:val="000E2B05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4B93"/>
    <w:rsid w:val="001A6D26"/>
    <w:rsid w:val="001B74F4"/>
    <w:rsid w:val="001D038B"/>
    <w:rsid w:val="001D1E5D"/>
    <w:rsid w:val="001D6597"/>
    <w:rsid w:val="001E0616"/>
    <w:rsid w:val="001F3913"/>
    <w:rsid w:val="002077DE"/>
    <w:rsid w:val="00226F9A"/>
    <w:rsid w:val="00241285"/>
    <w:rsid w:val="00253327"/>
    <w:rsid w:val="00266303"/>
    <w:rsid w:val="00273526"/>
    <w:rsid w:val="0028029E"/>
    <w:rsid w:val="00291E06"/>
    <w:rsid w:val="002A443C"/>
    <w:rsid w:val="002B45A2"/>
    <w:rsid w:val="002C048C"/>
    <w:rsid w:val="002C2D76"/>
    <w:rsid w:val="002D3BBF"/>
    <w:rsid w:val="002E0795"/>
    <w:rsid w:val="002E76CC"/>
    <w:rsid w:val="002F3550"/>
    <w:rsid w:val="003209EA"/>
    <w:rsid w:val="00322649"/>
    <w:rsid w:val="003322BE"/>
    <w:rsid w:val="00340534"/>
    <w:rsid w:val="00354896"/>
    <w:rsid w:val="00370E69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60E76"/>
    <w:rsid w:val="00475342"/>
    <w:rsid w:val="0049057A"/>
    <w:rsid w:val="00492EFB"/>
    <w:rsid w:val="0049652C"/>
    <w:rsid w:val="004B2CC9"/>
    <w:rsid w:val="004C32F0"/>
    <w:rsid w:val="004C3851"/>
    <w:rsid w:val="004D3EEA"/>
    <w:rsid w:val="004E43C2"/>
    <w:rsid w:val="0051286F"/>
    <w:rsid w:val="00531B9B"/>
    <w:rsid w:val="00537D76"/>
    <w:rsid w:val="00547C5E"/>
    <w:rsid w:val="0057753F"/>
    <w:rsid w:val="00577815"/>
    <w:rsid w:val="005802F1"/>
    <w:rsid w:val="0058466D"/>
    <w:rsid w:val="00595569"/>
    <w:rsid w:val="00596077"/>
    <w:rsid w:val="005A11F2"/>
    <w:rsid w:val="005A35E7"/>
    <w:rsid w:val="005A4854"/>
    <w:rsid w:val="005A53C2"/>
    <w:rsid w:val="005B58FE"/>
    <w:rsid w:val="005E219D"/>
    <w:rsid w:val="005F19D3"/>
    <w:rsid w:val="005F2FA7"/>
    <w:rsid w:val="00601B0A"/>
    <w:rsid w:val="00603BFE"/>
    <w:rsid w:val="00610088"/>
    <w:rsid w:val="00615231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7A82"/>
    <w:rsid w:val="007306A2"/>
    <w:rsid w:val="0073363C"/>
    <w:rsid w:val="007548C3"/>
    <w:rsid w:val="00757984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46CF"/>
    <w:rsid w:val="0087190D"/>
    <w:rsid w:val="00896977"/>
    <w:rsid w:val="008A3AD0"/>
    <w:rsid w:val="008C1D2E"/>
    <w:rsid w:val="008C7A37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4E89"/>
    <w:rsid w:val="009B6397"/>
    <w:rsid w:val="009B75B0"/>
    <w:rsid w:val="009C0080"/>
    <w:rsid w:val="009E1771"/>
    <w:rsid w:val="009F7C62"/>
    <w:rsid w:val="00A06CF2"/>
    <w:rsid w:val="00A11E8C"/>
    <w:rsid w:val="00A12ED9"/>
    <w:rsid w:val="00A506B1"/>
    <w:rsid w:val="00A54514"/>
    <w:rsid w:val="00A63F75"/>
    <w:rsid w:val="00A64C8D"/>
    <w:rsid w:val="00A83DD3"/>
    <w:rsid w:val="00AA7FF2"/>
    <w:rsid w:val="00AD3FB6"/>
    <w:rsid w:val="00AD70E3"/>
    <w:rsid w:val="00AE6AEE"/>
    <w:rsid w:val="00AF7D7B"/>
    <w:rsid w:val="00B0197B"/>
    <w:rsid w:val="00B0685B"/>
    <w:rsid w:val="00B0692F"/>
    <w:rsid w:val="00B23871"/>
    <w:rsid w:val="00B23B5C"/>
    <w:rsid w:val="00B37AE2"/>
    <w:rsid w:val="00B426D8"/>
    <w:rsid w:val="00B428E6"/>
    <w:rsid w:val="00B45B34"/>
    <w:rsid w:val="00B51CC5"/>
    <w:rsid w:val="00B51ED5"/>
    <w:rsid w:val="00B7252F"/>
    <w:rsid w:val="00B85156"/>
    <w:rsid w:val="00BB6F4D"/>
    <w:rsid w:val="00BC17DB"/>
    <w:rsid w:val="00BC2678"/>
    <w:rsid w:val="00BC358B"/>
    <w:rsid w:val="00BE3F35"/>
    <w:rsid w:val="00BF382C"/>
    <w:rsid w:val="00C00C1E"/>
    <w:rsid w:val="00C03B50"/>
    <w:rsid w:val="00C251E1"/>
    <w:rsid w:val="00C30684"/>
    <w:rsid w:val="00C343DF"/>
    <w:rsid w:val="00C36776"/>
    <w:rsid w:val="00C630FE"/>
    <w:rsid w:val="00C92034"/>
    <w:rsid w:val="00CB3605"/>
    <w:rsid w:val="00CB5735"/>
    <w:rsid w:val="00CC2F18"/>
    <w:rsid w:val="00CC66EE"/>
    <w:rsid w:val="00CC7C21"/>
    <w:rsid w:val="00CD49BD"/>
    <w:rsid w:val="00CD6B58"/>
    <w:rsid w:val="00CE33CF"/>
    <w:rsid w:val="00CF401E"/>
    <w:rsid w:val="00D116CC"/>
    <w:rsid w:val="00D16DEB"/>
    <w:rsid w:val="00D257A2"/>
    <w:rsid w:val="00D66813"/>
    <w:rsid w:val="00D75166"/>
    <w:rsid w:val="00D97E4A"/>
    <w:rsid w:val="00DB07AA"/>
    <w:rsid w:val="00DB64AE"/>
    <w:rsid w:val="00DD048F"/>
    <w:rsid w:val="00DE344C"/>
    <w:rsid w:val="00DF678C"/>
    <w:rsid w:val="00E02A6C"/>
    <w:rsid w:val="00E02A95"/>
    <w:rsid w:val="00E165AE"/>
    <w:rsid w:val="00E3143F"/>
    <w:rsid w:val="00E34580"/>
    <w:rsid w:val="00E47071"/>
    <w:rsid w:val="00E47CEB"/>
    <w:rsid w:val="00E631CD"/>
    <w:rsid w:val="00E658D9"/>
    <w:rsid w:val="00E70F81"/>
    <w:rsid w:val="00E76D38"/>
    <w:rsid w:val="00EA67E6"/>
    <w:rsid w:val="00EC5314"/>
    <w:rsid w:val="00EC7E26"/>
    <w:rsid w:val="00EF30A5"/>
    <w:rsid w:val="00EF58AD"/>
    <w:rsid w:val="00F01AD2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27F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1960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2025-01-24T12:56:00Z</cp:lastPrinted>
  <dcterms:created xsi:type="dcterms:W3CDTF">2025-01-24T12:53:00Z</dcterms:created>
  <dcterms:modified xsi:type="dcterms:W3CDTF">2025-01-24T13:02:00Z</dcterms:modified>
</cp:coreProperties>
</file>