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F79A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33116499" w:edGrp="everyone"/>
    </w:p>
    <w:p w14:paraId="4DDB306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CDC710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5FE8E75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4FEFD4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546262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F32EFA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50209DB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E4ED98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1FC19C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F75222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BAB597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793A59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443B4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71/2025.</w:t>
      </w:r>
    </w:p>
    <w:p w14:paraId="02A370E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32E504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2CA031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AE577A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2C038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390454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0BEC2E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491442" w14:textId="1FF79CB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71/2025</w:t>
      </w:r>
      <w:r>
        <w:rPr>
          <w:rFonts w:ascii="Calibri" w:hAnsi="Calibri" w:cs="Calibri"/>
        </w:rPr>
        <w:t xml:space="preserve"> – “Dispõe sobre a implantação do conceito de Cidades Inteligentes - “Smart Cities”, no Município de Sumaré, e dá outras providências</w:t>
      </w:r>
      <w:r w:rsidR="00A8449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B9ADBC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EED424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F15268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7365A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B1081E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3535B0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D7B73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19BAD9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6056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E6068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194D55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33116499"/>
    <w:p w14:paraId="25C926D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61B82" w14:textId="77777777" w:rsidR="00F02F79" w:rsidRDefault="00F02F79">
      <w:r>
        <w:separator/>
      </w:r>
    </w:p>
  </w:endnote>
  <w:endnote w:type="continuationSeparator" w:id="0">
    <w:p w14:paraId="1CA168BA" w14:textId="77777777" w:rsidR="00F02F79" w:rsidRDefault="00F0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8664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C980E4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D9F742" wp14:editId="71EF4E2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067E6B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454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B82BF" w14:textId="77777777" w:rsidR="00F02F79" w:rsidRDefault="00F02F79">
      <w:r>
        <w:separator/>
      </w:r>
    </w:p>
  </w:footnote>
  <w:footnote w:type="continuationSeparator" w:id="0">
    <w:p w14:paraId="09DF2C93" w14:textId="77777777" w:rsidR="00F02F79" w:rsidRDefault="00F02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3E2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1613D48" wp14:editId="3A78F17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CD5057A" wp14:editId="233FF49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796DB1B" wp14:editId="216098F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91449">
    <w:abstractNumId w:val="5"/>
  </w:num>
  <w:num w:numId="2" w16cid:durableId="1111630542">
    <w:abstractNumId w:val="4"/>
  </w:num>
  <w:num w:numId="3" w16cid:durableId="569073089">
    <w:abstractNumId w:val="2"/>
  </w:num>
  <w:num w:numId="4" w16cid:durableId="374936469">
    <w:abstractNumId w:val="1"/>
  </w:num>
  <w:num w:numId="5" w16cid:durableId="1830827620">
    <w:abstractNumId w:val="3"/>
  </w:num>
  <w:num w:numId="6" w16cid:durableId="113753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84490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  <w:rsid w:val="00F02F79"/>
    <w:rsid w:val="00FE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A5A4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2025-01-23T12:01:00Z</dcterms:modified>
</cp:coreProperties>
</file>